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5B" w:rsidRPr="00EB716B" w:rsidRDefault="00C4225B" w:rsidP="00C4225B">
      <w:pPr>
        <w:pStyle w:val="Style5"/>
        <w:widowControl/>
        <w:tabs>
          <w:tab w:val="left" w:pos="9356"/>
        </w:tabs>
        <w:spacing w:line="276" w:lineRule="auto"/>
        <w:ind w:left="6379"/>
        <w:jc w:val="right"/>
        <w:rPr>
          <w:b/>
          <w:sz w:val="28"/>
          <w:szCs w:val="20"/>
        </w:rPr>
      </w:pPr>
      <w:r w:rsidRPr="00EB716B">
        <w:rPr>
          <w:b/>
          <w:sz w:val="28"/>
          <w:szCs w:val="20"/>
        </w:rPr>
        <w:t xml:space="preserve">Приложение </w:t>
      </w:r>
      <w:r w:rsidR="009361B7">
        <w:rPr>
          <w:b/>
          <w:sz w:val="28"/>
          <w:szCs w:val="20"/>
        </w:rPr>
        <w:t>3</w:t>
      </w:r>
    </w:p>
    <w:p w:rsidR="00C4225B" w:rsidRPr="00EB716B" w:rsidRDefault="00C4225B" w:rsidP="00C4225B">
      <w:pPr>
        <w:pStyle w:val="Style5"/>
        <w:widowControl/>
        <w:tabs>
          <w:tab w:val="left" w:pos="9356"/>
        </w:tabs>
        <w:spacing w:line="276" w:lineRule="auto"/>
        <w:ind w:left="5387"/>
        <w:jc w:val="both"/>
        <w:rPr>
          <w:sz w:val="26"/>
          <w:szCs w:val="26"/>
        </w:rPr>
      </w:pPr>
      <w:r w:rsidRPr="00EB716B">
        <w:rPr>
          <w:sz w:val="26"/>
          <w:szCs w:val="26"/>
        </w:rPr>
        <w:t>«Утверждаю»</w:t>
      </w:r>
    </w:p>
    <w:p w:rsidR="00C4225B" w:rsidRPr="00EB716B" w:rsidRDefault="00C4225B" w:rsidP="00C4225B">
      <w:pPr>
        <w:pStyle w:val="Style5"/>
        <w:widowControl/>
        <w:tabs>
          <w:tab w:val="left" w:pos="9356"/>
        </w:tabs>
        <w:spacing w:line="276" w:lineRule="auto"/>
        <w:ind w:left="5387"/>
        <w:jc w:val="both"/>
        <w:rPr>
          <w:sz w:val="26"/>
          <w:szCs w:val="26"/>
        </w:rPr>
      </w:pPr>
      <w:r w:rsidRPr="00EB716B">
        <w:rPr>
          <w:sz w:val="26"/>
          <w:szCs w:val="26"/>
        </w:rPr>
        <w:t>Директор МБОУ «Гимназия №7 имени Г</w:t>
      </w:r>
      <w:r w:rsidRPr="00EB716B">
        <w:rPr>
          <w:sz w:val="26"/>
          <w:szCs w:val="26"/>
        </w:rPr>
        <w:t>е</w:t>
      </w:r>
      <w:r w:rsidRPr="00EB716B">
        <w:rPr>
          <w:sz w:val="26"/>
          <w:szCs w:val="26"/>
        </w:rPr>
        <w:t>роя России С.В. Василева» г. Брянска</w:t>
      </w:r>
    </w:p>
    <w:p w:rsidR="00C4225B" w:rsidRDefault="00C4225B" w:rsidP="00C4225B">
      <w:pPr>
        <w:pStyle w:val="Style5"/>
        <w:widowControl/>
        <w:tabs>
          <w:tab w:val="left" w:pos="9356"/>
        </w:tabs>
        <w:spacing w:line="276" w:lineRule="auto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Pr="00EB716B">
        <w:rPr>
          <w:sz w:val="26"/>
          <w:szCs w:val="26"/>
        </w:rPr>
        <w:t>_______</w:t>
      </w:r>
      <w:r>
        <w:rPr>
          <w:sz w:val="26"/>
          <w:szCs w:val="26"/>
        </w:rPr>
        <w:t>___</w:t>
      </w:r>
      <w:r w:rsidRPr="00EB716B">
        <w:rPr>
          <w:sz w:val="26"/>
          <w:szCs w:val="26"/>
        </w:rPr>
        <w:t>__ Т.М. Шмадченко</w:t>
      </w:r>
    </w:p>
    <w:p w:rsidR="00C4225B" w:rsidRPr="00EB716B" w:rsidRDefault="00C4225B" w:rsidP="00C4225B">
      <w:pPr>
        <w:pStyle w:val="Style5"/>
        <w:widowControl/>
        <w:tabs>
          <w:tab w:val="left" w:pos="9356"/>
        </w:tabs>
        <w:spacing w:line="276" w:lineRule="auto"/>
        <w:ind w:left="5387"/>
        <w:jc w:val="both"/>
        <w:rPr>
          <w:sz w:val="26"/>
          <w:szCs w:val="26"/>
        </w:rPr>
      </w:pPr>
    </w:p>
    <w:p w:rsidR="00000000" w:rsidRDefault="002B65E2">
      <w:pPr>
        <w:pStyle w:val="Style2"/>
        <w:widowControl/>
        <w:spacing w:line="322" w:lineRule="exact"/>
        <w:rPr>
          <w:rStyle w:val="FontStyle11"/>
        </w:rPr>
      </w:pPr>
      <w:r>
        <w:rPr>
          <w:rStyle w:val="FontStyle11"/>
        </w:rPr>
        <w:t>ИНСТРУКЦИЯ о порядке обработки персональных данных в МБОУ «</w:t>
      </w:r>
      <w:r w:rsidR="00C4225B">
        <w:rPr>
          <w:rStyle w:val="FontStyle11"/>
        </w:rPr>
        <w:t>Гимназия №7 имени Героя России С.В. Василева</w:t>
      </w:r>
      <w:r>
        <w:rPr>
          <w:rStyle w:val="FontStyle11"/>
        </w:rPr>
        <w:t>»</w:t>
      </w:r>
      <w:r w:rsidR="00C4225B">
        <w:rPr>
          <w:rStyle w:val="FontStyle11"/>
        </w:rPr>
        <w:t xml:space="preserve"> г. Брянска</w:t>
      </w:r>
      <w:r>
        <w:rPr>
          <w:rStyle w:val="FontStyle11"/>
        </w:rPr>
        <w:t>.</w:t>
      </w:r>
    </w:p>
    <w:p w:rsidR="00000000" w:rsidRDefault="002B65E2">
      <w:pPr>
        <w:pStyle w:val="Style2"/>
        <w:widowControl/>
        <w:spacing w:line="322" w:lineRule="exact"/>
        <w:rPr>
          <w:rStyle w:val="FontStyle11"/>
        </w:rPr>
      </w:pPr>
    </w:p>
    <w:p w:rsidR="00000000" w:rsidRDefault="002B65E2">
      <w:pPr>
        <w:pStyle w:val="Style2"/>
        <w:widowControl/>
        <w:spacing w:line="240" w:lineRule="exact"/>
        <w:ind w:left="312"/>
        <w:rPr>
          <w:sz w:val="20"/>
          <w:szCs w:val="20"/>
        </w:rPr>
      </w:pPr>
    </w:p>
    <w:p w:rsidR="00000000" w:rsidRDefault="002B65E2">
      <w:pPr>
        <w:pStyle w:val="Style2"/>
        <w:widowControl/>
        <w:spacing w:before="91" w:line="322" w:lineRule="exact"/>
        <w:ind w:left="312"/>
        <w:rPr>
          <w:rStyle w:val="FontStyle11"/>
        </w:rPr>
      </w:pPr>
      <w:r>
        <w:rPr>
          <w:rStyle w:val="FontStyle11"/>
        </w:rPr>
        <w:t>1. ОБЩИЕ ПОЛОЖЕНИЯ</w:t>
      </w:r>
    </w:p>
    <w:p w:rsidR="00000000" w:rsidRDefault="002B65E2" w:rsidP="00C4225B">
      <w:pPr>
        <w:pStyle w:val="Style9"/>
        <w:widowControl/>
        <w:numPr>
          <w:ilvl w:val="0"/>
          <w:numId w:val="1"/>
        </w:numPr>
        <w:tabs>
          <w:tab w:val="left" w:pos="1406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Настоящая Инструкция разработана в соответствии с Конституцией Российской Федерации, Трудовым кодексом Российской Федерации, Федеральным законом от 27.07.2006 </w:t>
      </w:r>
      <w:r>
        <w:rPr>
          <w:rStyle w:val="FontStyle12"/>
        </w:rPr>
        <w:t>№ 149-ФЗ «Об информации, информационных технологиях и о защите информации», Федеральным законом от 27.07.2006 № 152-ФЗ «О персональных данных», Указом Президента Российской Федерации от 06.03.1997 № 188 «Об утверждении перечня сведений конфиденциального ха</w:t>
      </w:r>
      <w:r>
        <w:rPr>
          <w:rStyle w:val="FontStyle12"/>
        </w:rPr>
        <w:t>рактера», Постановлением Правительства РФ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постановлением Правительства РФ от 15.09.2008 № 687 «Об</w:t>
      </w:r>
      <w:r>
        <w:rPr>
          <w:rStyle w:val="FontStyle12"/>
        </w:rPr>
        <w:t xml:space="preserve"> утверждении Положения об особенностях обработки персональных данных, осуществляемой без использования средств автоматизации», иными нормативными правовыми актами Российской Федерации, Уставом МБОУ «</w:t>
      </w:r>
      <w:r w:rsidR="009361B7">
        <w:rPr>
          <w:rStyle w:val="FontStyle12"/>
        </w:rPr>
        <w:t>Гимназия №7 имени Героя России С.В. Василева</w:t>
      </w:r>
      <w:r>
        <w:rPr>
          <w:rStyle w:val="FontStyle12"/>
        </w:rPr>
        <w:t xml:space="preserve">» (далее </w:t>
      </w:r>
      <w:r w:rsidR="009361B7">
        <w:rPr>
          <w:rStyle w:val="FontStyle12"/>
        </w:rPr>
        <w:t>Гимназия</w:t>
      </w:r>
      <w:r>
        <w:rPr>
          <w:rStyle w:val="FontStyle12"/>
        </w:rPr>
        <w:t>), иными локальными нормативными документами государственной образовательной организации.</w:t>
      </w:r>
    </w:p>
    <w:p w:rsidR="00000000" w:rsidRDefault="002B65E2" w:rsidP="00C4225B">
      <w:pPr>
        <w:pStyle w:val="Style9"/>
        <w:widowControl/>
        <w:numPr>
          <w:ilvl w:val="0"/>
          <w:numId w:val="1"/>
        </w:numPr>
        <w:tabs>
          <w:tab w:val="left" w:pos="1406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Настоящая Инструкция устанавливает в </w:t>
      </w:r>
      <w:r w:rsidR="00C4225B">
        <w:rPr>
          <w:rStyle w:val="FontStyle12"/>
        </w:rPr>
        <w:t>Гимназии</w:t>
      </w:r>
      <w:r>
        <w:rPr>
          <w:rStyle w:val="FontStyle12"/>
        </w:rPr>
        <w:t xml:space="preserve"> порядок работы с документами - носителями конфиденциальной информации, содержащей персональные данные, в целях:</w:t>
      </w:r>
    </w:p>
    <w:p w:rsidR="00000000" w:rsidRDefault="002B65E2">
      <w:pPr>
        <w:widowControl/>
        <w:rPr>
          <w:sz w:val="2"/>
          <w:szCs w:val="2"/>
        </w:rPr>
      </w:pPr>
    </w:p>
    <w:p w:rsidR="00000000" w:rsidRDefault="00C4225B" w:rsidP="00C4225B">
      <w:pPr>
        <w:pStyle w:val="Style9"/>
        <w:widowControl/>
        <w:numPr>
          <w:ilvl w:val="0"/>
          <w:numId w:val="2"/>
        </w:numPr>
        <w:tabs>
          <w:tab w:val="left" w:pos="701"/>
          <w:tab w:val="left" w:pos="3787"/>
          <w:tab w:val="left" w:pos="7238"/>
        </w:tabs>
        <w:spacing w:before="14" w:line="326" w:lineRule="exact"/>
        <w:ind w:firstLine="350"/>
        <w:rPr>
          <w:rStyle w:val="FontStyle12"/>
        </w:rPr>
      </w:pPr>
      <w:r>
        <w:rPr>
          <w:rStyle w:val="FontStyle12"/>
        </w:rPr>
        <w:t>П</w:t>
      </w:r>
      <w:r w:rsidR="002B65E2">
        <w:rPr>
          <w:rStyle w:val="FontStyle12"/>
        </w:rPr>
        <w:t>редотвращения</w:t>
      </w:r>
      <w:r>
        <w:rPr>
          <w:rStyle w:val="FontStyle12"/>
        </w:rPr>
        <w:t xml:space="preserve"> </w:t>
      </w:r>
      <w:r w:rsidR="002B65E2">
        <w:rPr>
          <w:rStyle w:val="FontStyle12"/>
        </w:rPr>
        <w:t>неконтролируемого</w:t>
      </w:r>
      <w:r>
        <w:rPr>
          <w:rStyle w:val="FontStyle12"/>
        </w:rPr>
        <w:t xml:space="preserve"> </w:t>
      </w:r>
      <w:r w:rsidR="002B65E2">
        <w:rPr>
          <w:rStyle w:val="FontStyle12"/>
        </w:rPr>
        <w:t xml:space="preserve">распространения конфиденциальной информации, содержащей персональные данные в результате ее разглашения должностным лицом, имеющим доступ к информации, содержащей персональные данные, или получения несанкционированного </w:t>
      </w:r>
      <w:r w:rsidR="002B65E2">
        <w:rPr>
          <w:rStyle w:val="FontStyle12"/>
        </w:rPr>
        <w:t>доступа к конфиденциальной информации;</w:t>
      </w:r>
    </w:p>
    <w:p w:rsidR="00000000" w:rsidRDefault="002B65E2" w:rsidP="00C4225B">
      <w:pPr>
        <w:pStyle w:val="Style9"/>
        <w:widowControl/>
        <w:numPr>
          <w:ilvl w:val="0"/>
          <w:numId w:val="2"/>
        </w:numPr>
        <w:tabs>
          <w:tab w:val="left" w:pos="701"/>
        </w:tabs>
        <w:spacing w:before="19" w:line="326" w:lineRule="exact"/>
        <w:ind w:firstLine="350"/>
        <w:rPr>
          <w:rStyle w:val="FontStyle12"/>
        </w:rPr>
      </w:pPr>
      <w:r>
        <w:rPr>
          <w:rStyle w:val="FontStyle12"/>
        </w:rPr>
        <w:t>предотвращения несанкционированного уничтожения, искажения, копирования, блокирования информации, содержащей персональные данные;</w:t>
      </w:r>
    </w:p>
    <w:p w:rsidR="00000000" w:rsidRDefault="002B65E2" w:rsidP="00C4225B">
      <w:pPr>
        <w:pStyle w:val="Style9"/>
        <w:widowControl/>
        <w:numPr>
          <w:ilvl w:val="0"/>
          <w:numId w:val="2"/>
        </w:numPr>
        <w:tabs>
          <w:tab w:val="left" w:pos="701"/>
        </w:tabs>
        <w:spacing w:before="14" w:line="326" w:lineRule="exact"/>
        <w:ind w:firstLine="350"/>
        <w:rPr>
          <w:rStyle w:val="FontStyle12"/>
        </w:rPr>
      </w:pPr>
      <w:r>
        <w:rPr>
          <w:rStyle w:val="FontStyle12"/>
        </w:rPr>
        <w:t>предотвращения утраты, несанкционированного уничтожения или сбоев в процессе фу</w:t>
      </w:r>
      <w:r>
        <w:rPr>
          <w:rStyle w:val="FontStyle12"/>
        </w:rPr>
        <w:t>нкционирования автоматизированных систем обработки информации, содержащей персональные данные, обеспечение полноты, целостности, достоверности такой информации;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62" w:line="326" w:lineRule="exact"/>
        <w:ind w:firstLine="350"/>
        <w:rPr>
          <w:rStyle w:val="FontStyle12"/>
        </w:rPr>
      </w:pPr>
      <w:r>
        <w:rPr>
          <w:rStyle w:val="FontStyle12"/>
        </w:rPr>
        <w:t>соблюдения правового режима использования информации, содержащей персональные данные;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14" w:line="326" w:lineRule="exact"/>
        <w:ind w:firstLine="350"/>
        <w:rPr>
          <w:rStyle w:val="FontStyle12"/>
        </w:rPr>
      </w:pPr>
      <w:r>
        <w:rPr>
          <w:rStyle w:val="FontStyle12"/>
        </w:rPr>
        <w:t>о</w:t>
      </w:r>
      <w:r>
        <w:rPr>
          <w:rStyle w:val="FontStyle12"/>
        </w:rPr>
        <w:t xml:space="preserve">беспечения возможности обработки и использования персональных данных </w:t>
      </w:r>
      <w:r w:rsidR="00C4225B">
        <w:rPr>
          <w:rStyle w:val="FontStyle12"/>
        </w:rPr>
        <w:t>Гимназией</w:t>
      </w:r>
      <w:r>
        <w:rPr>
          <w:rStyle w:val="FontStyle12"/>
        </w:rPr>
        <w:t>, его структурными подразделениями и должностными лицами, имеющими соответствующие полномочия.</w:t>
      </w:r>
    </w:p>
    <w:p w:rsidR="00000000" w:rsidRDefault="002B65E2">
      <w:pPr>
        <w:pStyle w:val="Style9"/>
        <w:widowControl/>
        <w:tabs>
          <w:tab w:val="left" w:pos="1406"/>
        </w:tabs>
        <w:spacing w:line="326" w:lineRule="exact"/>
        <w:ind w:firstLine="379"/>
        <w:rPr>
          <w:rStyle w:val="FontStyle12"/>
        </w:rPr>
      </w:pPr>
      <w:r>
        <w:rPr>
          <w:rStyle w:val="FontStyle12"/>
        </w:rPr>
        <w:lastRenderedPageBreak/>
        <w:t>1.3.</w:t>
      </w:r>
      <w:r>
        <w:rPr>
          <w:rStyle w:val="FontStyle12"/>
        </w:rPr>
        <w:tab/>
        <w:t xml:space="preserve">Обработка персональных данных осуществляется </w:t>
      </w:r>
      <w:r w:rsidR="00C4225B">
        <w:rPr>
          <w:rStyle w:val="FontStyle12"/>
        </w:rPr>
        <w:t>Гимназией</w:t>
      </w:r>
      <w:r>
        <w:rPr>
          <w:rStyle w:val="FontStyle12"/>
        </w:rPr>
        <w:t xml:space="preserve"> с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согласия субъекта персональ</w:t>
      </w:r>
      <w:r>
        <w:rPr>
          <w:rStyle w:val="FontStyle12"/>
        </w:rPr>
        <w:t>ных данных.</w:t>
      </w:r>
    </w:p>
    <w:p w:rsidR="00000000" w:rsidRDefault="002B65E2">
      <w:pPr>
        <w:pStyle w:val="Style7"/>
        <w:widowControl/>
        <w:rPr>
          <w:rStyle w:val="FontStyle12"/>
        </w:rPr>
      </w:pPr>
      <w:r>
        <w:rPr>
          <w:rStyle w:val="FontStyle12"/>
        </w:rPr>
        <w:t>Согласие субъекта на обработку его персональных данных не требуется в следующих случаях: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62" w:line="240" w:lineRule="auto"/>
        <w:ind w:left="350" w:firstLine="0"/>
        <w:jc w:val="left"/>
        <w:rPr>
          <w:rStyle w:val="FontStyle12"/>
        </w:rPr>
      </w:pPr>
      <w:r>
        <w:rPr>
          <w:rStyle w:val="FontStyle12"/>
        </w:rPr>
        <w:t>если персональные данные являются общедоступными;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24" w:line="326" w:lineRule="exact"/>
        <w:ind w:firstLine="350"/>
        <w:rPr>
          <w:rStyle w:val="FontStyle12"/>
        </w:rPr>
      </w:pPr>
      <w:r>
        <w:rPr>
          <w:rStyle w:val="FontStyle12"/>
        </w:rPr>
        <w:t xml:space="preserve">когда персональные данные относятся к состоянию здоровья работника и их обработка необходима для </w:t>
      </w:r>
      <w:r>
        <w:rPr>
          <w:rStyle w:val="FontStyle12"/>
        </w:rPr>
        <w:t>защиты его жизни, здоровья или иных жизненно важных интересов либо жизни, здоровья или иных жизненно важных интересов других лиц, а получение согласия работника невозможно;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24" w:line="322" w:lineRule="exact"/>
        <w:ind w:firstLine="350"/>
        <w:rPr>
          <w:rStyle w:val="FontStyle12"/>
        </w:rPr>
      </w:pPr>
      <w:r>
        <w:rPr>
          <w:rStyle w:val="FontStyle12"/>
        </w:rPr>
        <w:t>если обработка персональных данных осуществляется для статистических или иных н</w:t>
      </w:r>
      <w:r>
        <w:rPr>
          <w:rStyle w:val="FontStyle12"/>
        </w:rPr>
        <w:t>аучных целей при условии обязательного обезличивания персональных данных;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19" w:line="322" w:lineRule="exact"/>
        <w:ind w:firstLine="350"/>
        <w:rPr>
          <w:rStyle w:val="FontStyle12"/>
        </w:rPr>
      </w:pPr>
      <w:r>
        <w:rPr>
          <w:rStyle w:val="FontStyle12"/>
        </w:rPr>
        <w:t>обработки персональных данных по требованию уполномоченных на то государственных органов в случаях, предусмотренных федеральным законом;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19" w:line="322" w:lineRule="exact"/>
        <w:ind w:firstLine="350"/>
        <w:rPr>
          <w:rStyle w:val="FontStyle12"/>
        </w:rPr>
      </w:pPr>
      <w:r>
        <w:rPr>
          <w:rStyle w:val="FontStyle12"/>
        </w:rPr>
        <w:t>когда обработка персональных данных о</w:t>
      </w:r>
      <w:r>
        <w:rPr>
          <w:rStyle w:val="FontStyle12"/>
        </w:rPr>
        <w:t>существляется в целях исполнения обращения, запроса самого субъекта персональных данных, трудового или иного договора с ним;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10" w:line="331" w:lineRule="exact"/>
        <w:ind w:firstLine="350"/>
        <w:rPr>
          <w:rStyle w:val="FontStyle12"/>
        </w:rPr>
      </w:pPr>
      <w:r>
        <w:rPr>
          <w:rStyle w:val="FontStyle12"/>
        </w:rPr>
        <w:t>обработки адресных данных, необходимых для доставки почтовых отправлений организациями почтовой связи;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5" w:line="331" w:lineRule="exact"/>
        <w:ind w:firstLine="350"/>
        <w:rPr>
          <w:rStyle w:val="FontStyle12"/>
        </w:rPr>
      </w:pPr>
      <w:r>
        <w:rPr>
          <w:rStyle w:val="FontStyle12"/>
        </w:rPr>
        <w:t>обработки данных, вк</w:t>
      </w:r>
      <w:r>
        <w:rPr>
          <w:rStyle w:val="FontStyle12"/>
        </w:rPr>
        <w:t>лючающих в себя только фамилии, имена и отчества;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14" w:line="326" w:lineRule="exact"/>
        <w:ind w:firstLine="350"/>
        <w:rPr>
          <w:rStyle w:val="FontStyle12"/>
        </w:rPr>
      </w:pPr>
      <w:r>
        <w:rPr>
          <w:rStyle w:val="FontStyle12"/>
        </w:rPr>
        <w:t xml:space="preserve">когда обработка персональных данных осуществляется в целях однократного пропуска на территорию </w:t>
      </w:r>
      <w:r w:rsidR="00C4225B">
        <w:rPr>
          <w:rStyle w:val="FontStyle12"/>
        </w:rPr>
        <w:t>Гимназии</w:t>
      </w:r>
      <w:r>
        <w:rPr>
          <w:rStyle w:val="FontStyle12"/>
        </w:rPr>
        <w:t xml:space="preserve"> или в иных аналогичных целях;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10" w:line="326" w:lineRule="exact"/>
        <w:ind w:firstLine="350"/>
        <w:rPr>
          <w:rStyle w:val="FontStyle12"/>
        </w:rPr>
      </w:pPr>
      <w:r>
        <w:rPr>
          <w:rStyle w:val="FontStyle12"/>
        </w:rPr>
        <w:t>обработки персональных данных без использования средств автоматизац</w:t>
      </w:r>
      <w:r>
        <w:rPr>
          <w:rStyle w:val="FontStyle12"/>
        </w:rPr>
        <w:t>ии.</w:t>
      </w:r>
    </w:p>
    <w:p w:rsidR="00000000" w:rsidRDefault="002B65E2">
      <w:pPr>
        <w:widowControl/>
        <w:rPr>
          <w:sz w:val="2"/>
          <w:szCs w:val="2"/>
        </w:rPr>
      </w:pPr>
    </w:p>
    <w:p w:rsidR="00000000" w:rsidRDefault="002B65E2" w:rsidP="00C4225B">
      <w:pPr>
        <w:pStyle w:val="Style9"/>
        <w:widowControl/>
        <w:numPr>
          <w:ilvl w:val="0"/>
          <w:numId w:val="4"/>
        </w:numPr>
        <w:tabs>
          <w:tab w:val="left" w:pos="1406"/>
        </w:tabs>
        <w:spacing w:line="326" w:lineRule="exact"/>
        <w:ind w:firstLine="379"/>
        <w:rPr>
          <w:rStyle w:val="FontStyle12"/>
        </w:rPr>
      </w:pPr>
      <w:r>
        <w:rPr>
          <w:rStyle w:val="FontStyle12"/>
        </w:rPr>
        <w:t xml:space="preserve">В целях обеспечения сохранности и конфиденциальности информации, содержащей персональные данные, все операции по оформлению, формированию, ведению и хранению данной информации должны выполняться специалистами </w:t>
      </w:r>
      <w:r w:rsidR="00C4225B">
        <w:rPr>
          <w:rStyle w:val="FontStyle12"/>
        </w:rPr>
        <w:t>Гимназии</w:t>
      </w:r>
      <w:r>
        <w:rPr>
          <w:rStyle w:val="FontStyle12"/>
        </w:rPr>
        <w:t>, осуществляющими данную раб</w:t>
      </w:r>
      <w:r>
        <w:rPr>
          <w:rStyle w:val="FontStyle12"/>
        </w:rPr>
        <w:t>оту в соответствии со своими служебными обязанностями, зафиксированными в их должностных инструкциях.</w:t>
      </w:r>
    </w:p>
    <w:p w:rsidR="00000000" w:rsidRDefault="002B65E2" w:rsidP="00C4225B">
      <w:pPr>
        <w:pStyle w:val="Style9"/>
        <w:widowControl/>
        <w:numPr>
          <w:ilvl w:val="0"/>
          <w:numId w:val="4"/>
        </w:numPr>
        <w:tabs>
          <w:tab w:val="left" w:pos="1406"/>
        </w:tabs>
        <w:spacing w:line="326" w:lineRule="exact"/>
        <w:ind w:firstLine="379"/>
        <w:rPr>
          <w:rStyle w:val="FontStyle12"/>
        </w:rPr>
      </w:pPr>
      <w:r>
        <w:rPr>
          <w:rStyle w:val="FontStyle12"/>
        </w:rPr>
        <w:t>Режим конфиденциальности персональных данных отменяется в случаях обезличивания этих данных, в отношении персональных данных, ставших общедоступн</w:t>
      </w:r>
      <w:r>
        <w:rPr>
          <w:rStyle w:val="FontStyle12"/>
        </w:rPr>
        <w:t>ыми, или по истечении 75-летнего срока их хранения, если иное не предусмотрено законом.</w:t>
      </w:r>
    </w:p>
    <w:p w:rsidR="00000000" w:rsidRDefault="002B65E2" w:rsidP="00C4225B">
      <w:pPr>
        <w:pStyle w:val="Style9"/>
        <w:widowControl/>
        <w:numPr>
          <w:ilvl w:val="0"/>
          <w:numId w:val="4"/>
        </w:numPr>
        <w:tabs>
          <w:tab w:val="left" w:pos="1406"/>
        </w:tabs>
        <w:spacing w:line="326" w:lineRule="exact"/>
        <w:ind w:firstLine="379"/>
        <w:rPr>
          <w:rStyle w:val="FontStyle12"/>
        </w:rPr>
      </w:pPr>
      <w:r>
        <w:rPr>
          <w:rStyle w:val="FontStyle12"/>
        </w:rPr>
        <w:t xml:space="preserve">В структурных подразделениях </w:t>
      </w:r>
      <w:r w:rsidR="00C4225B">
        <w:rPr>
          <w:rStyle w:val="FontStyle12"/>
        </w:rPr>
        <w:t>Гимназии</w:t>
      </w:r>
      <w:r>
        <w:rPr>
          <w:rStyle w:val="FontStyle12"/>
        </w:rPr>
        <w:t xml:space="preserve">, имеющих доступ к информации, содержащей персональные данные, формируются и ведутся перечни персональных данных с указанием </w:t>
      </w:r>
      <w:r>
        <w:rPr>
          <w:rStyle w:val="FontStyle12"/>
        </w:rPr>
        <w:t>регламентирующих документов, мест хранения и лиц, ответственных за хранение и обработку данных.</w:t>
      </w:r>
    </w:p>
    <w:p w:rsidR="00000000" w:rsidRDefault="002B65E2">
      <w:pPr>
        <w:pStyle w:val="Style7"/>
        <w:widowControl/>
        <w:ind w:firstLine="360"/>
        <w:rPr>
          <w:rStyle w:val="FontStyle12"/>
        </w:rPr>
      </w:pPr>
      <w:r>
        <w:rPr>
          <w:rStyle w:val="FontStyle12"/>
        </w:rPr>
        <w:t>Осуществлять обработку и хранение конфиденциальных данных, не внесенных в перечень, не допускается.</w:t>
      </w:r>
    </w:p>
    <w:p w:rsidR="00000000" w:rsidRDefault="002B65E2">
      <w:pPr>
        <w:pStyle w:val="Style8"/>
        <w:widowControl/>
        <w:spacing w:line="240" w:lineRule="exact"/>
        <w:ind w:left="816" w:firstLine="403"/>
        <w:rPr>
          <w:sz w:val="20"/>
          <w:szCs w:val="20"/>
        </w:rPr>
      </w:pPr>
    </w:p>
    <w:p w:rsidR="00000000" w:rsidRDefault="002B65E2">
      <w:pPr>
        <w:pStyle w:val="Style8"/>
        <w:widowControl/>
        <w:spacing w:before="86"/>
        <w:ind w:left="816" w:firstLine="403"/>
        <w:rPr>
          <w:rStyle w:val="FontStyle11"/>
        </w:rPr>
      </w:pPr>
      <w:r>
        <w:rPr>
          <w:rStyle w:val="FontStyle11"/>
        </w:rPr>
        <w:t>2. ПОРЯДОК ОБЕСПЕЧЕНИЯ БЕЗОПАСНОСТИ ПРИ ОБРАБОТКЕ И ХРАНЕНИ</w:t>
      </w:r>
      <w:r>
        <w:rPr>
          <w:rStyle w:val="FontStyle11"/>
        </w:rPr>
        <w:t>И ПЕРСОНАЛЬНЫХ ДАННЫХ, ОСУЩЕСТВЛЯЕМЫХ БЕЗ ИСПОЛЬЗОВАНИЯ СРЕДСТВ</w:t>
      </w:r>
    </w:p>
    <w:p w:rsidR="00000000" w:rsidRDefault="002B65E2">
      <w:pPr>
        <w:pStyle w:val="Style2"/>
        <w:widowControl/>
        <w:spacing w:line="322" w:lineRule="exact"/>
        <w:ind w:left="3682"/>
        <w:jc w:val="left"/>
        <w:rPr>
          <w:rStyle w:val="FontStyle11"/>
        </w:rPr>
      </w:pPr>
      <w:r>
        <w:rPr>
          <w:rStyle w:val="FontStyle11"/>
        </w:rPr>
        <w:t>АВТОМАТИЗАЦИИ</w:t>
      </w:r>
    </w:p>
    <w:p w:rsidR="00000000" w:rsidRDefault="002B65E2" w:rsidP="00C4225B">
      <w:pPr>
        <w:pStyle w:val="Style9"/>
        <w:widowControl/>
        <w:numPr>
          <w:ilvl w:val="0"/>
          <w:numId w:val="5"/>
        </w:numPr>
        <w:tabs>
          <w:tab w:val="left" w:pos="1411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 xml:space="preserve">Обработка персональных данных, осуществляемая без использования средств автоматизации, должна вестись таким образом, чтобы в отношении каждой </w:t>
      </w:r>
      <w:r>
        <w:rPr>
          <w:rStyle w:val="FontStyle12"/>
        </w:rPr>
        <w:lastRenderedPageBreak/>
        <w:t>категории персональных данн</w:t>
      </w:r>
      <w:r>
        <w:rPr>
          <w:rStyle w:val="FontStyle12"/>
        </w:rPr>
        <w:t>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данных.</w:t>
      </w:r>
    </w:p>
    <w:p w:rsidR="00000000" w:rsidRDefault="002B65E2" w:rsidP="00C4225B">
      <w:pPr>
        <w:pStyle w:val="Style9"/>
        <w:widowControl/>
        <w:numPr>
          <w:ilvl w:val="0"/>
          <w:numId w:val="5"/>
        </w:numPr>
        <w:tabs>
          <w:tab w:val="left" w:pos="1411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При хранении материальных носителей должны соблюдаться условия, обеспечивающие сохранност</w:t>
      </w:r>
      <w:r>
        <w:rPr>
          <w:rStyle w:val="FontStyle12"/>
        </w:rPr>
        <w:t>ь персональных данных и исключающие несанкционированный доступ к ним.</w:t>
      </w:r>
    </w:p>
    <w:p w:rsidR="00000000" w:rsidRDefault="002B65E2" w:rsidP="00C4225B">
      <w:pPr>
        <w:pStyle w:val="Style9"/>
        <w:widowControl/>
        <w:numPr>
          <w:ilvl w:val="0"/>
          <w:numId w:val="5"/>
        </w:numPr>
        <w:tabs>
          <w:tab w:val="left" w:pos="1411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 xml:space="preserve">Лица, осуществляющие обработку персональных данных без использования средств автоматизации (в том числе лица, осуществляющие такую обработку по договору с </w:t>
      </w:r>
      <w:r w:rsidR="00C4225B">
        <w:rPr>
          <w:rStyle w:val="FontStyle12"/>
        </w:rPr>
        <w:t>Гимназией</w:t>
      </w:r>
      <w:r>
        <w:rPr>
          <w:rStyle w:val="FontStyle12"/>
        </w:rPr>
        <w:t>), должны быть п</w:t>
      </w:r>
      <w:r>
        <w:rPr>
          <w:rStyle w:val="FontStyle12"/>
        </w:rPr>
        <w:t>роинформированы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обработки.</w:t>
      </w:r>
    </w:p>
    <w:p w:rsidR="00000000" w:rsidRDefault="002B65E2" w:rsidP="00C4225B">
      <w:pPr>
        <w:pStyle w:val="Style9"/>
        <w:widowControl/>
        <w:numPr>
          <w:ilvl w:val="0"/>
          <w:numId w:val="5"/>
        </w:numPr>
        <w:tabs>
          <w:tab w:val="left" w:pos="1411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Материальные носители с персональными данными должны храниться в запирающих</w:t>
      </w:r>
      <w:r>
        <w:rPr>
          <w:rStyle w:val="FontStyle12"/>
        </w:rPr>
        <w:t>ся на ключ помещениях, металлических шкафах, сейфах, иных шкафах, имеющих запираемые блок-секции.</w:t>
      </w:r>
    </w:p>
    <w:p w:rsidR="00000000" w:rsidRDefault="002B65E2" w:rsidP="00C4225B">
      <w:pPr>
        <w:pStyle w:val="Style9"/>
        <w:widowControl/>
        <w:numPr>
          <w:ilvl w:val="0"/>
          <w:numId w:val="5"/>
        </w:numPr>
        <w:tabs>
          <w:tab w:val="left" w:pos="1411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Должностным лицам, работающим с персональными данными, запрещается разглашать информацию, содержащую персональные данные, устно или письменно кому бы</w:t>
      </w:r>
      <w:r>
        <w:rPr>
          <w:rStyle w:val="FontStyle12"/>
        </w:rPr>
        <w:t xml:space="preserve"> то ни было, если это не вызвано служебной необходимостью.</w:t>
      </w:r>
    </w:p>
    <w:p w:rsidR="00000000" w:rsidRDefault="002B65E2" w:rsidP="00C4225B">
      <w:pPr>
        <w:pStyle w:val="Style9"/>
        <w:widowControl/>
        <w:numPr>
          <w:ilvl w:val="0"/>
          <w:numId w:val="5"/>
        </w:numPr>
        <w:tabs>
          <w:tab w:val="left" w:pos="1411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Не допускается без согласования с руководителем структурного подразделения формирование и хранение баз данных (картотек, файловых архивов и др.), содержащих персональные данные.</w:t>
      </w:r>
    </w:p>
    <w:p w:rsidR="00000000" w:rsidRDefault="002B65E2" w:rsidP="00C4225B">
      <w:pPr>
        <w:pStyle w:val="Style9"/>
        <w:widowControl/>
        <w:numPr>
          <w:ilvl w:val="0"/>
          <w:numId w:val="5"/>
        </w:numPr>
        <w:tabs>
          <w:tab w:val="left" w:pos="1411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П</w:t>
      </w:r>
      <w:r>
        <w:rPr>
          <w:rStyle w:val="FontStyle12"/>
        </w:rPr>
        <w:t>ередача персональных данных допускается только в случаях, установленных законодательством Российской Федерации и действующими инструкциями по работе со служебными документами и обращениями граждан, а также по письменному поручению вышестоящих должностных л</w:t>
      </w:r>
      <w:r>
        <w:rPr>
          <w:rStyle w:val="FontStyle12"/>
        </w:rPr>
        <w:t>иц.</w:t>
      </w:r>
    </w:p>
    <w:p w:rsidR="00000000" w:rsidRDefault="002B65E2" w:rsidP="00C4225B">
      <w:pPr>
        <w:pStyle w:val="Style9"/>
        <w:widowControl/>
        <w:numPr>
          <w:ilvl w:val="0"/>
          <w:numId w:val="5"/>
        </w:numPr>
        <w:tabs>
          <w:tab w:val="left" w:pos="1411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 xml:space="preserve">Передача персональных данных не допускается с использованием средств телекоммуникационных каналов связи (телефон, телефакс, электронная почта и т.п.) без письменного согласия субъекта персональных данных, за исключением случаев, установленных </w:t>
      </w:r>
      <w:r>
        <w:rPr>
          <w:rStyle w:val="FontStyle12"/>
        </w:rPr>
        <w:t>законодательством Российской Федерации.</w:t>
      </w:r>
    </w:p>
    <w:p w:rsidR="00000000" w:rsidRDefault="002B65E2">
      <w:pPr>
        <w:pStyle w:val="Style7"/>
        <w:widowControl/>
        <w:spacing w:before="62" w:line="322" w:lineRule="exact"/>
        <w:ind w:firstLine="360"/>
        <w:rPr>
          <w:rStyle w:val="FontStyle12"/>
        </w:rPr>
      </w:pPr>
      <w:r>
        <w:rPr>
          <w:rStyle w:val="FontStyle12"/>
        </w:rPr>
        <w:t>После подготовки и передачи документа файлы, копии, черновики документа переносятся подготовившим их должностным лицом на маркированные носители, предназначенные для хранения персональных данных.</w:t>
      </w:r>
    </w:p>
    <w:p w:rsidR="00000000" w:rsidRDefault="002B65E2" w:rsidP="00C4225B">
      <w:pPr>
        <w:pStyle w:val="Style9"/>
        <w:widowControl/>
        <w:numPr>
          <w:ilvl w:val="0"/>
          <w:numId w:val="6"/>
        </w:numPr>
        <w:tabs>
          <w:tab w:val="left" w:pos="1411"/>
        </w:tabs>
        <w:spacing w:line="322" w:lineRule="exact"/>
        <w:ind w:firstLine="365"/>
        <w:rPr>
          <w:rStyle w:val="FontStyle12"/>
        </w:rPr>
      </w:pPr>
      <w:r>
        <w:rPr>
          <w:rStyle w:val="FontStyle12"/>
        </w:rPr>
        <w:t>Ответы на з</w:t>
      </w:r>
      <w:r>
        <w:rPr>
          <w:rStyle w:val="FontStyle12"/>
        </w:rPr>
        <w:t>апросы граждан и организаций даются в том объеме, который позволяет не разглашать в ответах конфиденциальные данные, за исключением данных, содержащихся в материалах запроса или опубликованных в общедоступных источниках.</w:t>
      </w:r>
    </w:p>
    <w:p w:rsidR="00000000" w:rsidRDefault="002B65E2" w:rsidP="00C4225B">
      <w:pPr>
        <w:pStyle w:val="Style9"/>
        <w:widowControl/>
        <w:numPr>
          <w:ilvl w:val="0"/>
          <w:numId w:val="6"/>
        </w:numPr>
        <w:tabs>
          <w:tab w:val="left" w:pos="1411"/>
        </w:tabs>
        <w:spacing w:before="5" w:line="322" w:lineRule="exact"/>
        <w:ind w:firstLine="365"/>
        <w:rPr>
          <w:rStyle w:val="FontStyle12"/>
        </w:rPr>
      </w:pPr>
      <w:r>
        <w:rPr>
          <w:rStyle w:val="FontStyle12"/>
        </w:rPr>
        <w:t xml:space="preserve">В </w:t>
      </w:r>
      <w:r w:rsidR="00C4225B">
        <w:rPr>
          <w:rStyle w:val="FontStyle12"/>
        </w:rPr>
        <w:t>Гимназии</w:t>
      </w:r>
      <w:r>
        <w:rPr>
          <w:rStyle w:val="FontStyle12"/>
        </w:rPr>
        <w:t xml:space="preserve"> обеспечивается ра</w:t>
      </w:r>
      <w:r>
        <w:rPr>
          <w:rStyle w:val="FontStyle12"/>
        </w:rPr>
        <w:t xml:space="preserve">здельное хранение персональных данных (материальных носителей), обработка которых осуществляется в различных целях. При фиксации персональных данных на материальных носителях не допускается фиксация на одном материальном носителе персональных данных, цели </w:t>
      </w:r>
      <w:r>
        <w:rPr>
          <w:rStyle w:val="FontStyle12"/>
        </w:rPr>
        <w:t>обработки которых заведомо несовместимы.</w:t>
      </w:r>
    </w:p>
    <w:p w:rsidR="00000000" w:rsidRDefault="002B65E2">
      <w:pPr>
        <w:pStyle w:val="Style7"/>
        <w:widowControl/>
        <w:spacing w:line="322" w:lineRule="exact"/>
        <w:ind w:firstLine="350"/>
        <w:rPr>
          <w:rStyle w:val="FontStyle12"/>
        </w:rPr>
      </w:pPr>
      <w:r>
        <w:rPr>
          <w:rStyle w:val="FontStyle12"/>
        </w:rPr>
        <w:t>При несовместимости целей обработки персональных данных, зафиксированных на одном материальном носителе, если материальный носитель не позволяет осуществлять обработку персональных данных отдельно от других зафиксир</w:t>
      </w:r>
      <w:r>
        <w:rPr>
          <w:rStyle w:val="FontStyle12"/>
        </w:rPr>
        <w:t>ованных на том же носителе персональных данных, должны быть приняты меры по обеспечению раздельной обработки персональных данных, исключающие одновременное копирование иных персональных данных, не подлежащих распространению и использованию.</w:t>
      </w:r>
    </w:p>
    <w:p w:rsidR="00000000" w:rsidRDefault="002B65E2">
      <w:pPr>
        <w:pStyle w:val="Style9"/>
        <w:widowControl/>
        <w:tabs>
          <w:tab w:val="left" w:pos="1411"/>
        </w:tabs>
        <w:spacing w:line="322" w:lineRule="exact"/>
        <w:ind w:firstLine="365"/>
        <w:rPr>
          <w:rStyle w:val="FontStyle12"/>
        </w:rPr>
      </w:pPr>
      <w:r>
        <w:rPr>
          <w:rStyle w:val="FontStyle12"/>
        </w:rPr>
        <w:lastRenderedPageBreak/>
        <w:t>2.11.</w:t>
      </w:r>
      <w:r>
        <w:rPr>
          <w:rStyle w:val="FontStyle12"/>
        </w:rPr>
        <w:tab/>
        <w:t>При испол</w:t>
      </w:r>
      <w:r>
        <w:rPr>
          <w:rStyle w:val="FontStyle12"/>
        </w:rPr>
        <w:t>ьзовании типовых форм документов, характер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информации которых предполагает или допускает включение в них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персональных данных (далее - типовая форма), должны соблюдаться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следующие условия:</w:t>
      </w:r>
    </w:p>
    <w:p w:rsidR="00000000" w:rsidRDefault="002B65E2">
      <w:pPr>
        <w:pStyle w:val="Style9"/>
        <w:widowControl/>
        <w:tabs>
          <w:tab w:val="left" w:pos="701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типовая форма или связанные с ней документы (инструкция по ее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зап</w:t>
      </w:r>
      <w:r>
        <w:rPr>
          <w:rStyle w:val="FontStyle12"/>
        </w:rPr>
        <w:t>олнению, карточки, реестры и журналы) должны содержать сведения о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цели обработки персональных данных, осуществляемой без использования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средств автоматизации, фамилию, имя, отчество и адрес субъекта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персональных данных, источник получения персональных данны</w:t>
      </w:r>
      <w:r>
        <w:rPr>
          <w:rStyle w:val="FontStyle12"/>
        </w:rPr>
        <w:t>х, сроки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обработки персональных данных, перечень действий с персональными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данными, которые будут совершаться в процессе их обработки, общее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 xml:space="preserve">описание используемых </w:t>
      </w:r>
      <w:r w:rsidR="00C4225B">
        <w:rPr>
          <w:rStyle w:val="FontStyle12"/>
        </w:rPr>
        <w:t>Гимназией</w:t>
      </w:r>
      <w:r>
        <w:rPr>
          <w:rStyle w:val="FontStyle12"/>
        </w:rPr>
        <w:t xml:space="preserve"> способов обработки персональных данных;</w:t>
      </w:r>
    </w:p>
    <w:p w:rsidR="00000000" w:rsidRDefault="002B65E2">
      <w:pPr>
        <w:pStyle w:val="Style9"/>
        <w:widowControl/>
        <w:tabs>
          <w:tab w:val="left" w:pos="701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типовая форма должна предусматривать поле, в</w:t>
      </w:r>
      <w:r>
        <w:rPr>
          <w:rStyle w:val="FontStyle12"/>
        </w:rPr>
        <w:t xml:space="preserve"> котором субъект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персональных данных может поставить отметку о своем согласии на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обработку персональных данных, осуществляемую без использования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средств автоматизации, - при необходимости получения письменного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согласия на обработку персональных данных;</w:t>
      </w:r>
    </w:p>
    <w:p w:rsidR="00000000" w:rsidRDefault="002B65E2">
      <w:pPr>
        <w:pStyle w:val="Style9"/>
        <w:widowControl/>
        <w:tabs>
          <w:tab w:val="left" w:pos="701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</w:r>
      <w:r>
        <w:rPr>
          <w:rStyle w:val="FontStyle12"/>
        </w:rPr>
        <w:t>типовая форма должна быть составлена таким образом, чтобы каждый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из субъектов персональных данных, содержащихся в документе, имел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возможность ознакомиться со своими персональными данными,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содержащимися в документе, не нарушая прав и законных интересов иных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субъектов персональных данных;</w:t>
      </w:r>
    </w:p>
    <w:p w:rsidR="00000000" w:rsidRDefault="002B65E2">
      <w:pPr>
        <w:pStyle w:val="Style7"/>
        <w:widowControl/>
        <w:spacing w:before="62" w:line="322" w:lineRule="exact"/>
        <w:ind w:firstLine="360"/>
        <w:rPr>
          <w:rStyle w:val="FontStyle12"/>
        </w:rPr>
      </w:pPr>
      <w:r>
        <w:rPr>
          <w:rStyle w:val="FontStyle12"/>
        </w:rPr>
        <w:t>г) типовая форма должна исключать объединение полей, предназначенных для внесения персональных данных, цели обработки которых заведомо несовместимы.</w:t>
      </w:r>
    </w:p>
    <w:p w:rsidR="00000000" w:rsidRDefault="002B65E2">
      <w:pPr>
        <w:pStyle w:val="Style9"/>
        <w:widowControl/>
        <w:tabs>
          <w:tab w:val="left" w:pos="1402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2.12.</w:t>
      </w:r>
      <w:r>
        <w:rPr>
          <w:rStyle w:val="FontStyle12"/>
        </w:rPr>
        <w:tab/>
        <w:t>При ведении журналов (реестров, книг), содержащих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персональные данные</w:t>
      </w:r>
      <w:r>
        <w:rPr>
          <w:rStyle w:val="FontStyle12"/>
        </w:rPr>
        <w:t>, необходимые для однократного пропуска субъекта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 xml:space="preserve">персональных данных на территорию </w:t>
      </w:r>
      <w:r w:rsidR="00C4225B">
        <w:rPr>
          <w:rStyle w:val="FontStyle12"/>
        </w:rPr>
        <w:t>Гимназии</w:t>
      </w:r>
      <w:r>
        <w:rPr>
          <w:rStyle w:val="FontStyle12"/>
        </w:rPr>
        <w:t>, или в иных аналогичных целях,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должны соблюдаться следующие условия:</w:t>
      </w:r>
    </w:p>
    <w:p w:rsidR="00000000" w:rsidRDefault="002B65E2">
      <w:pPr>
        <w:pStyle w:val="Style9"/>
        <w:widowControl/>
        <w:tabs>
          <w:tab w:val="left" w:pos="706"/>
        </w:tabs>
        <w:spacing w:before="5" w:line="322" w:lineRule="exact"/>
        <w:ind w:firstLine="360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необходимость ведения такого журнала (реестра, книги) должна быть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предусмотрена локальным актом</w:t>
      </w:r>
      <w:r>
        <w:rPr>
          <w:rStyle w:val="FontStyle12"/>
        </w:rPr>
        <w:t xml:space="preserve"> </w:t>
      </w:r>
      <w:r w:rsidR="00C4225B">
        <w:rPr>
          <w:rStyle w:val="FontStyle12"/>
        </w:rPr>
        <w:t>Гимназии</w:t>
      </w:r>
      <w:r>
        <w:rPr>
          <w:rStyle w:val="FontStyle12"/>
        </w:rPr>
        <w:t>, содержащим сведения о цели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обработки персональных данных, осуществляемой без использования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средств автоматизации, способы фиксации и состав информации,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запрашиваемой у субъектов персональных данных, перечень лиц (поименно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или по должностям), имеющи</w:t>
      </w:r>
      <w:r>
        <w:rPr>
          <w:rStyle w:val="FontStyle12"/>
        </w:rPr>
        <w:t>х доступ к материальным носителям и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ответственных за ведение и сохранность журнала (реестра, книги), сроки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обработки персональных данных, а также сведения о порядке пропуска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 xml:space="preserve">субъекта персональных данных на территорию </w:t>
      </w:r>
      <w:r w:rsidR="00C4225B">
        <w:rPr>
          <w:rStyle w:val="FontStyle12"/>
        </w:rPr>
        <w:t>Гимназии</w:t>
      </w:r>
      <w:r>
        <w:rPr>
          <w:rStyle w:val="FontStyle12"/>
        </w:rPr>
        <w:t xml:space="preserve"> без подтверждения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подлинности пер</w:t>
      </w:r>
      <w:r>
        <w:rPr>
          <w:rStyle w:val="FontStyle12"/>
        </w:rPr>
        <w:t>сональных данных, сообщенных субъектом персональных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данных;</w:t>
      </w:r>
    </w:p>
    <w:p w:rsidR="00000000" w:rsidRDefault="002B65E2">
      <w:pPr>
        <w:pStyle w:val="Style9"/>
        <w:widowControl/>
        <w:tabs>
          <w:tab w:val="left" w:pos="706"/>
        </w:tabs>
        <w:spacing w:before="5" w:line="322" w:lineRule="exact"/>
        <w:ind w:firstLine="360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копирование содержащейся в таких журналах (реестрах, книгах)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информации не допускается;</w:t>
      </w:r>
    </w:p>
    <w:p w:rsidR="00000000" w:rsidRDefault="002B65E2">
      <w:pPr>
        <w:pStyle w:val="Style9"/>
        <w:widowControl/>
        <w:tabs>
          <w:tab w:val="left" w:pos="706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персональные данные каждого субъекта персональных данных могут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заноситься в такой журнал (книгу, реест</w:t>
      </w:r>
      <w:r>
        <w:rPr>
          <w:rStyle w:val="FontStyle12"/>
        </w:rPr>
        <w:t>р) не более одного раза в каждом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 xml:space="preserve">случае пропуска субъекта персональных данных на территорию </w:t>
      </w:r>
      <w:r w:rsidR="00C4225B">
        <w:rPr>
          <w:rStyle w:val="FontStyle12"/>
        </w:rPr>
        <w:t>Гимназии</w:t>
      </w:r>
      <w:r>
        <w:rPr>
          <w:rStyle w:val="FontStyle12"/>
        </w:rPr>
        <w:t>.</w:t>
      </w:r>
    </w:p>
    <w:p w:rsidR="00000000" w:rsidRDefault="002B65E2">
      <w:pPr>
        <w:pStyle w:val="Style9"/>
        <w:widowControl/>
        <w:tabs>
          <w:tab w:val="left" w:pos="1243"/>
        </w:tabs>
        <w:spacing w:line="322" w:lineRule="exact"/>
        <w:ind w:firstLine="365"/>
        <w:rPr>
          <w:rStyle w:val="FontStyle12"/>
        </w:rPr>
      </w:pPr>
      <w:r>
        <w:rPr>
          <w:rStyle w:val="FontStyle12"/>
        </w:rPr>
        <w:t>2.13.</w:t>
      </w:r>
      <w:r>
        <w:rPr>
          <w:rStyle w:val="FontStyle12"/>
        </w:rPr>
        <w:tab/>
        <w:t>Работники структурных подразделений в работе должны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руководствоваться формой Журнала учета обращений субъектов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персональных данных об ознакомлении с их</w:t>
      </w:r>
      <w:r>
        <w:rPr>
          <w:rStyle w:val="FontStyle12"/>
        </w:rPr>
        <w:t xml:space="preserve"> персональными данными.</w:t>
      </w:r>
    </w:p>
    <w:p w:rsidR="00000000" w:rsidRDefault="002B65E2">
      <w:pPr>
        <w:pStyle w:val="Style7"/>
        <w:widowControl/>
        <w:spacing w:line="322" w:lineRule="exact"/>
        <w:rPr>
          <w:rStyle w:val="FontStyle12"/>
        </w:rPr>
      </w:pPr>
      <w:r>
        <w:rPr>
          <w:rStyle w:val="FontStyle12"/>
        </w:rPr>
        <w:t>Для ведения Журнала учета обращений субъектов персональных данных об ознакомлении с их персональными данными в структурном подразделении назначаются лица, ответственные за ведение и хранение Журнала учета обращений субъектов персона</w:t>
      </w:r>
      <w:r>
        <w:rPr>
          <w:rStyle w:val="FontStyle12"/>
        </w:rPr>
        <w:t>льных данных об ознакомлении с их персональными данными.</w:t>
      </w:r>
    </w:p>
    <w:p w:rsidR="00000000" w:rsidRDefault="002B65E2">
      <w:pPr>
        <w:pStyle w:val="Style7"/>
        <w:widowControl/>
        <w:spacing w:line="322" w:lineRule="exact"/>
        <w:ind w:firstLine="350"/>
        <w:rPr>
          <w:rStyle w:val="FontStyle12"/>
        </w:rPr>
      </w:pPr>
      <w:r>
        <w:rPr>
          <w:rStyle w:val="FontStyle12"/>
        </w:rPr>
        <w:lastRenderedPageBreak/>
        <w:t>Журнал учета обращений субъектов персональных данных об ознакомлении с их персональными данными должен быть пронумерован, прошнурован и скреплен подписью руководителя структурного подразделения.</w:t>
      </w:r>
    </w:p>
    <w:p w:rsidR="00000000" w:rsidRDefault="002B65E2">
      <w:pPr>
        <w:pStyle w:val="Style7"/>
        <w:widowControl/>
        <w:spacing w:before="5" w:line="322" w:lineRule="exact"/>
        <w:ind w:firstLine="350"/>
        <w:rPr>
          <w:rStyle w:val="FontStyle12"/>
        </w:rPr>
      </w:pPr>
      <w:r>
        <w:rPr>
          <w:rStyle w:val="FontStyle12"/>
        </w:rPr>
        <w:t>Хран</w:t>
      </w:r>
      <w:r>
        <w:rPr>
          <w:rStyle w:val="FontStyle12"/>
        </w:rPr>
        <w:t>ение Журнала учета обращений субъектов персональных данных об ознакомлении с их персональными данными должно исключать несанкционированный доступ к нему.</w:t>
      </w:r>
    </w:p>
    <w:p w:rsidR="00000000" w:rsidRDefault="002B65E2" w:rsidP="00C4225B">
      <w:pPr>
        <w:pStyle w:val="Style9"/>
        <w:widowControl/>
        <w:numPr>
          <w:ilvl w:val="0"/>
          <w:numId w:val="7"/>
        </w:numPr>
        <w:tabs>
          <w:tab w:val="left" w:pos="1402"/>
        </w:tabs>
        <w:spacing w:before="5" w:line="322" w:lineRule="exact"/>
        <w:ind w:firstLine="355"/>
        <w:rPr>
          <w:rStyle w:val="FontStyle12"/>
        </w:rPr>
      </w:pPr>
      <w:r>
        <w:rPr>
          <w:rStyle w:val="FontStyle12"/>
        </w:rPr>
        <w:t>Для обработки различных категорий персональных данных, осуществляемой без использования сред</w:t>
      </w:r>
      <w:r>
        <w:rPr>
          <w:rStyle w:val="FontStyle12"/>
        </w:rPr>
        <w:t>ств автоматизации, для каждой категории персональных данных должен использоваться отдельный материальный носитель.</w:t>
      </w:r>
    </w:p>
    <w:p w:rsidR="00000000" w:rsidRDefault="002B65E2" w:rsidP="00C4225B">
      <w:pPr>
        <w:pStyle w:val="Style9"/>
        <w:widowControl/>
        <w:numPr>
          <w:ilvl w:val="0"/>
          <w:numId w:val="7"/>
        </w:numPr>
        <w:tabs>
          <w:tab w:val="left" w:pos="1402"/>
        </w:tabs>
        <w:spacing w:line="322" w:lineRule="exact"/>
        <w:ind w:firstLine="355"/>
        <w:rPr>
          <w:rStyle w:val="FontStyle12"/>
        </w:rPr>
      </w:pPr>
      <w:r>
        <w:rPr>
          <w:rStyle w:val="FontStyle12"/>
        </w:rPr>
        <w:t>Уничтожение или обезличивание части персональных данных, если это допускается  материальным носителем,  может производиться способо</w:t>
      </w:r>
      <w:r>
        <w:rPr>
          <w:rStyle w:val="FontStyle12"/>
        </w:rPr>
        <w:t>м, исключающим дальнейшую обработку этих персональных данных, но с сохранением возможности обработки иных данных, зафиксированных на материальном носителе (удаление, вымарывание). Уточнение персональных данных при осуществлении их обработки без использован</w:t>
      </w:r>
      <w:r>
        <w:rPr>
          <w:rStyle w:val="FontStyle12"/>
        </w:rPr>
        <w:t>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</w:t>
      </w:r>
      <w:r>
        <w:rPr>
          <w:rStyle w:val="FontStyle12"/>
        </w:rPr>
        <w:t>менениях, либо путем изготовления нового материального носителя с уточненными персональными данными.</w:t>
      </w:r>
    </w:p>
    <w:p w:rsidR="00000000" w:rsidRDefault="002B65E2" w:rsidP="00C4225B">
      <w:pPr>
        <w:pStyle w:val="Style9"/>
        <w:widowControl/>
        <w:numPr>
          <w:ilvl w:val="0"/>
          <w:numId w:val="8"/>
        </w:numPr>
        <w:tabs>
          <w:tab w:val="left" w:pos="1406"/>
        </w:tabs>
        <w:spacing w:line="326" w:lineRule="exact"/>
        <w:ind w:firstLine="365"/>
        <w:rPr>
          <w:rStyle w:val="FontStyle12"/>
        </w:rPr>
      </w:pPr>
      <w:r>
        <w:rPr>
          <w:rStyle w:val="FontStyle12"/>
        </w:rPr>
        <w:t>Лица, имеющие отношение к работе с персональными данными, должны быть в обязательном порядке ознакомлены под расписку с настоящей Инструкцией.</w:t>
      </w:r>
    </w:p>
    <w:p w:rsidR="00000000" w:rsidRDefault="002B65E2" w:rsidP="00C4225B">
      <w:pPr>
        <w:pStyle w:val="Style9"/>
        <w:widowControl/>
        <w:numPr>
          <w:ilvl w:val="0"/>
          <w:numId w:val="8"/>
        </w:numPr>
        <w:tabs>
          <w:tab w:val="left" w:pos="1406"/>
        </w:tabs>
        <w:spacing w:line="326" w:lineRule="exact"/>
        <w:ind w:firstLine="365"/>
        <w:rPr>
          <w:rStyle w:val="FontStyle12"/>
        </w:rPr>
      </w:pPr>
      <w:r>
        <w:rPr>
          <w:rStyle w:val="FontStyle12"/>
        </w:rPr>
        <w:t xml:space="preserve">Лица, осуществляющие обработку и (или) хранение персональных данных в </w:t>
      </w:r>
      <w:r w:rsidR="009361B7">
        <w:rPr>
          <w:rStyle w:val="FontStyle12"/>
        </w:rPr>
        <w:t>Гимназии</w:t>
      </w:r>
      <w:r>
        <w:rPr>
          <w:rStyle w:val="FontStyle12"/>
        </w:rPr>
        <w:t>, несут ответственность за обеспечение их информационной безопасности. Лица, виновные в нарушении норм, регулирующих обработку и хранение персональных данных, несут гражда</w:t>
      </w:r>
      <w:r>
        <w:rPr>
          <w:rStyle w:val="FontStyle12"/>
        </w:rPr>
        <w:t>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000000" w:rsidRDefault="002B65E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B65E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2B65E2" w:rsidP="00C4225B">
      <w:pPr>
        <w:pStyle w:val="Style2"/>
        <w:widowControl/>
        <w:spacing w:before="168" w:line="322" w:lineRule="exact"/>
        <w:rPr>
          <w:rStyle w:val="FontStyle11"/>
        </w:rPr>
      </w:pPr>
      <w:r>
        <w:rPr>
          <w:rStyle w:val="FontStyle11"/>
        </w:rPr>
        <w:t>3.     ПОРЯДОК ОБЕСПЕЧЕНИЯ БЕЗОПАСНОСТИ ПРИ</w:t>
      </w:r>
      <w:r w:rsidR="00C4225B">
        <w:rPr>
          <w:rStyle w:val="FontStyle11"/>
        </w:rPr>
        <w:t xml:space="preserve"> </w:t>
      </w:r>
      <w:r>
        <w:rPr>
          <w:rStyle w:val="FontStyle11"/>
        </w:rPr>
        <w:t>ОБРАБОТКЕ</w:t>
      </w:r>
    </w:p>
    <w:p w:rsidR="00000000" w:rsidRDefault="002B65E2">
      <w:pPr>
        <w:pStyle w:val="Style2"/>
        <w:widowControl/>
        <w:spacing w:line="322" w:lineRule="exact"/>
        <w:rPr>
          <w:rStyle w:val="FontStyle11"/>
        </w:rPr>
      </w:pPr>
      <w:r>
        <w:rPr>
          <w:rStyle w:val="FontStyle11"/>
        </w:rPr>
        <w:t>И ХРАНЕНИИ ПЕРСОНАЛЬНЫХ ДАННЫХ, ОСУЩЕСТВЛЯЕМЫХ С ИСПОЛЬЗОВАНИЕМ СРЕДСТ</w:t>
      </w:r>
      <w:r>
        <w:rPr>
          <w:rStyle w:val="FontStyle11"/>
        </w:rPr>
        <w:t>В АВТОМАТИЗАЦИИ</w:t>
      </w:r>
    </w:p>
    <w:p w:rsidR="00000000" w:rsidRDefault="002B65E2" w:rsidP="00C4225B">
      <w:pPr>
        <w:pStyle w:val="Style9"/>
        <w:widowControl/>
        <w:numPr>
          <w:ilvl w:val="0"/>
          <w:numId w:val="9"/>
        </w:numPr>
        <w:tabs>
          <w:tab w:val="left" w:pos="1402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Безопасность персональных данных при их обработке в автоматизированных информационных системах обеспечивается с помощью системы защиты персональных данных, включающей организационные меры и средства защиты информации, а также испол</w:t>
      </w:r>
      <w:r>
        <w:rPr>
          <w:rStyle w:val="FontStyle12"/>
        </w:rPr>
        <w:t>ьзуемые в информационной системе информационные технологии.</w:t>
      </w:r>
    </w:p>
    <w:p w:rsidR="00000000" w:rsidRDefault="002B65E2" w:rsidP="00C4225B">
      <w:pPr>
        <w:pStyle w:val="Style9"/>
        <w:widowControl/>
        <w:numPr>
          <w:ilvl w:val="0"/>
          <w:numId w:val="9"/>
        </w:numPr>
        <w:tabs>
          <w:tab w:val="left" w:pos="1402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Допуск должностных лиц к обработке персональных данных в автоматизированной информационной системе осуществляется на основании соответствующих разрешительных документов и ключей доступа (</w:t>
      </w:r>
      <w:r>
        <w:rPr>
          <w:rStyle w:val="FontStyle12"/>
        </w:rPr>
        <w:t>паролей).</w:t>
      </w:r>
    </w:p>
    <w:p w:rsidR="00000000" w:rsidRDefault="002B65E2" w:rsidP="00C4225B">
      <w:pPr>
        <w:pStyle w:val="Style9"/>
        <w:widowControl/>
        <w:numPr>
          <w:ilvl w:val="0"/>
          <w:numId w:val="9"/>
        </w:numPr>
        <w:tabs>
          <w:tab w:val="left" w:pos="1402"/>
        </w:tabs>
        <w:spacing w:line="322" w:lineRule="exact"/>
        <w:ind w:firstLine="360"/>
        <w:rPr>
          <w:rStyle w:val="FontStyle12"/>
        </w:rPr>
      </w:pPr>
      <w:r>
        <w:rPr>
          <w:rStyle w:val="FontStyle12"/>
        </w:rPr>
        <w:t>Размещение автоматизированных информационных систем, специальное оборудование и организация с их использованием работы с персональными данными должны обеспечивать сохранность носителей персональных данных и средств защиты информации, а т</w:t>
      </w:r>
      <w:r>
        <w:rPr>
          <w:rStyle w:val="FontStyle12"/>
        </w:rPr>
        <w:t>акже исключать возможность неконтролируемого пребывания в соответствующих помещениях посторонних лиц.</w:t>
      </w:r>
    </w:p>
    <w:p w:rsidR="00000000" w:rsidRDefault="002B65E2" w:rsidP="00C4225B">
      <w:pPr>
        <w:pStyle w:val="Style9"/>
        <w:widowControl/>
        <w:numPr>
          <w:ilvl w:val="0"/>
          <w:numId w:val="9"/>
        </w:numPr>
        <w:tabs>
          <w:tab w:val="left" w:pos="1402"/>
        </w:tabs>
        <w:spacing w:before="5" w:line="322" w:lineRule="exact"/>
        <w:ind w:firstLine="360"/>
        <w:rPr>
          <w:rStyle w:val="FontStyle12"/>
        </w:rPr>
      </w:pPr>
      <w:r>
        <w:rPr>
          <w:rStyle w:val="FontStyle12"/>
        </w:rPr>
        <w:t xml:space="preserve">Компьютеры и(или) электронные папки, в которых содержатся файлы с персональными данными, для каждого пользователя должны быть защищены </w:t>
      </w:r>
      <w:r>
        <w:rPr>
          <w:rStyle w:val="FontStyle12"/>
        </w:rPr>
        <w:lastRenderedPageBreak/>
        <w:t>индивидуал</w:t>
      </w:r>
      <w:r>
        <w:rPr>
          <w:rStyle w:val="FontStyle12"/>
        </w:rPr>
        <w:t>ьными паролями доступа, состоящими из 6 и более символов. Работа на компьютерах с персональными данными без паролей доступа или под чужими, а равно общими (одинаковыми) паролями, не допускается.</w:t>
      </w:r>
    </w:p>
    <w:p w:rsidR="00000000" w:rsidRDefault="002B65E2" w:rsidP="00C4225B">
      <w:pPr>
        <w:pStyle w:val="Style9"/>
        <w:widowControl/>
        <w:numPr>
          <w:ilvl w:val="0"/>
          <w:numId w:val="10"/>
        </w:numPr>
        <w:tabs>
          <w:tab w:val="left" w:pos="1406"/>
        </w:tabs>
        <w:spacing w:line="326" w:lineRule="exact"/>
        <w:ind w:firstLine="360"/>
        <w:rPr>
          <w:rStyle w:val="FontStyle12"/>
        </w:rPr>
      </w:pPr>
      <w:r>
        <w:rPr>
          <w:rStyle w:val="FontStyle12"/>
        </w:rPr>
        <w:t>Пересылка персональных данных без использования спец</w:t>
      </w:r>
      <w:r>
        <w:rPr>
          <w:rStyle w:val="FontStyle12"/>
        </w:rPr>
        <w:t>иальных средств защиты по общедоступным сетям связи, в том числе Интернет, не допускается.</w:t>
      </w:r>
    </w:p>
    <w:p w:rsidR="00000000" w:rsidRDefault="002B65E2" w:rsidP="00C4225B">
      <w:pPr>
        <w:pStyle w:val="Style9"/>
        <w:widowControl/>
        <w:numPr>
          <w:ilvl w:val="0"/>
          <w:numId w:val="10"/>
        </w:numPr>
        <w:tabs>
          <w:tab w:val="left" w:pos="1406"/>
        </w:tabs>
        <w:spacing w:line="326" w:lineRule="exact"/>
        <w:ind w:firstLine="360"/>
        <w:rPr>
          <w:rStyle w:val="FontStyle12"/>
        </w:rPr>
      </w:pPr>
      <w:r>
        <w:rPr>
          <w:rStyle w:val="FontStyle12"/>
        </w:rPr>
        <w:t xml:space="preserve">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</w:t>
      </w:r>
      <w:r>
        <w:rPr>
          <w:rStyle w:val="FontStyle12"/>
        </w:rPr>
        <w:t>защиту информации.</w:t>
      </w:r>
    </w:p>
    <w:p w:rsidR="00000000" w:rsidRDefault="002B65E2" w:rsidP="00C4225B">
      <w:pPr>
        <w:pStyle w:val="Style9"/>
        <w:widowControl/>
        <w:numPr>
          <w:ilvl w:val="0"/>
          <w:numId w:val="10"/>
        </w:numPr>
        <w:tabs>
          <w:tab w:val="left" w:pos="1406"/>
        </w:tabs>
        <w:spacing w:line="326" w:lineRule="exact"/>
        <w:ind w:firstLine="360"/>
        <w:rPr>
          <w:rStyle w:val="FontStyle12"/>
        </w:rPr>
      </w:pPr>
      <w:r>
        <w:rPr>
          <w:rStyle w:val="FontStyle12"/>
        </w:rPr>
        <w:t>При обработке персональных данных в информационной системе пользователями должно быть обеспечено:</w:t>
      </w:r>
    </w:p>
    <w:p w:rsidR="00000000" w:rsidRDefault="002B65E2">
      <w:pPr>
        <w:widowControl/>
        <w:rPr>
          <w:sz w:val="2"/>
          <w:szCs w:val="2"/>
        </w:rPr>
      </w:pP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24" w:line="322" w:lineRule="exact"/>
        <w:ind w:firstLine="350"/>
        <w:rPr>
          <w:rStyle w:val="FontStyle12"/>
        </w:rPr>
      </w:pPr>
      <w:r>
        <w:rPr>
          <w:rStyle w:val="FontStyle12"/>
        </w:rPr>
        <w:t>использование предназначенных для этого разделов (каталогов) носителей информации, встроенных в технические средства, или съе</w:t>
      </w:r>
      <w:r>
        <w:rPr>
          <w:rStyle w:val="FontStyle12"/>
        </w:rPr>
        <w:t>мных маркированных носителей;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24" w:line="322" w:lineRule="exact"/>
        <w:ind w:firstLine="350"/>
        <w:rPr>
          <w:rStyle w:val="FontStyle12"/>
        </w:rPr>
      </w:pPr>
      <w:r>
        <w:rPr>
          <w:rStyle w:val="FontStyle12"/>
        </w:rPr>
        <w:t>недопущение физического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24" w:line="322" w:lineRule="exact"/>
        <w:ind w:firstLine="350"/>
        <w:rPr>
          <w:rStyle w:val="FontStyle12"/>
        </w:rPr>
      </w:pPr>
      <w:r>
        <w:rPr>
          <w:rStyle w:val="FontStyle12"/>
        </w:rPr>
        <w:t>постоянное использование антивирусного обеспе</w:t>
      </w:r>
      <w:r>
        <w:rPr>
          <w:rStyle w:val="FontStyle12"/>
        </w:rPr>
        <w:t>чения для обнаружения зараженных файлов и 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p w:rsidR="00000000" w:rsidRDefault="002B65E2" w:rsidP="00C4225B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24" w:line="322" w:lineRule="exact"/>
        <w:ind w:firstLine="350"/>
        <w:rPr>
          <w:rStyle w:val="FontStyle12"/>
        </w:rPr>
      </w:pPr>
      <w:r>
        <w:rPr>
          <w:rStyle w:val="FontStyle12"/>
        </w:rPr>
        <w:t xml:space="preserve">недопущение несанкционированных выноса из помещений, установки, подключения </w:t>
      </w:r>
      <w:r>
        <w:rPr>
          <w:rStyle w:val="FontStyle12"/>
        </w:rPr>
        <w:t>оборудования, а также удаления, инсталляции или настройки программного обеспечения.</w:t>
      </w:r>
    </w:p>
    <w:p w:rsidR="00000000" w:rsidRDefault="002B65E2">
      <w:pPr>
        <w:pStyle w:val="Style9"/>
        <w:widowControl/>
        <w:tabs>
          <w:tab w:val="left" w:pos="1406"/>
        </w:tabs>
        <w:spacing w:before="5" w:line="322" w:lineRule="exact"/>
        <w:ind w:firstLine="360"/>
        <w:rPr>
          <w:rStyle w:val="FontStyle12"/>
        </w:rPr>
      </w:pPr>
      <w:r>
        <w:rPr>
          <w:rStyle w:val="FontStyle12"/>
        </w:rPr>
        <w:t>3.8.</w:t>
      </w:r>
      <w:r>
        <w:rPr>
          <w:rStyle w:val="FontStyle12"/>
        </w:rPr>
        <w:tab/>
        <w:t>При обработке персональных данных в автоматизированной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информационной системе разработчиками и администраторами систем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должны обеспечиваться:</w:t>
      </w:r>
    </w:p>
    <w:p w:rsidR="00000000" w:rsidRDefault="002B65E2">
      <w:pPr>
        <w:pStyle w:val="Style4"/>
        <w:widowControl/>
        <w:spacing w:before="24"/>
        <w:jc w:val="both"/>
        <w:rPr>
          <w:rStyle w:val="FontStyle12"/>
        </w:rPr>
      </w:pPr>
      <w:r>
        <w:rPr>
          <w:rStyle w:val="FontStyle12"/>
        </w:rPr>
        <w:t>обучение лиц, использующи</w:t>
      </w:r>
      <w:r>
        <w:rPr>
          <w:rStyle w:val="FontStyle12"/>
        </w:rPr>
        <w:t>х средства защиты информации, применяемые в автоматизированных информационных системах, правилами работы с ними;</w:t>
      </w:r>
    </w:p>
    <w:p w:rsidR="00000000" w:rsidRDefault="002B65E2" w:rsidP="00C4225B">
      <w:pPr>
        <w:pStyle w:val="Style9"/>
        <w:widowControl/>
        <w:numPr>
          <w:ilvl w:val="0"/>
          <w:numId w:val="11"/>
        </w:numPr>
        <w:tabs>
          <w:tab w:val="left" w:pos="1056"/>
        </w:tabs>
        <w:spacing w:before="14" w:line="326" w:lineRule="exact"/>
        <w:ind w:firstLine="346"/>
        <w:rPr>
          <w:rStyle w:val="FontStyle12"/>
        </w:rPr>
      </w:pPr>
      <w:r>
        <w:rPr>
          <w:rStyle w:val="FontStyle12"/>
        </w:rPr>
        <w:t>учет лиц, допущенных к работе с персональными данными в автоматизированной информационной системе, прав и паролей доступа;</w:t>
      </w:r>
    </w:p>
    <w:p w:rsidR="00000000" w:rsidRDefault="002B65E2" w:rsidP="00C4225B">
      <w:pPr>
        <w:pStyle w:val="Style9"/>
        <w:widowControl/>
        <w:numPr>
          <w:ilvl w:val="0"/>
          <w:numId w:val="11"/>
        </w:numPr>
        <w:tabs>
          <w:tab w:val="left" w:pos="1056"/>
        </w:tabs>
        <w:spacing w:before="14" w:line="326" w:lineRule="exact"/>
        <w:ind w:firstLine="346"/>
        <w:rPr>
          <w:rStyle w:val="FontStyle12"/>
        </w:rPr>
      </w:pPr>
      <w:r>
        <w:rPr>
          <w:rStyle w:val="FontStyle12"/>
        </w:rPr>
        <w:t>учет применя</w:t>
      </w:r>
      <w:r>
        <w:rPr>
          <w:rStyle w:val="FontStyle12"/>
        </w:rPr>
        <w:t>емых средств защиты информации, эксплуатационной и технической документации к ним;</w:t>
      </w:r>
    </w:p>
    <w:p w:rsidR="00000000" w:rsidRDefault="002B65E2" w:rsidP="00C4225B">
      <w:pPr>
        <w:pStyle w:val="Style9"/>
        <w:widowControl/>
        <w:numPr>
          <w:ilvl w:val="0"/>
          <w:numId w:val="11"/>
        </w:numPr>
        <w:tabs>
          <w:tab w:val="left" w:pos="1056"/>
        </w:tabs>
        <w:spacing w:before="14" w:line="326" w:lineRule="exact"/>
        <w:ind w:firstLine="346"/>
        <w:rPr>
          <w:rStyle w:val="FontStyle12"/>
        </w:rPr>
      </w:pPr>
      <w:r>
        <w:rPr>
          <w:rStyle w:val="FontStyle12"/>
        </w:rPr>
        <w:t>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000000" w:rsidRDefault="002B65E2">
      <w:pPr>
        <w:pStyle w:val="Style9"/>
        <w:widowControl/>
        <w:tabs>
          <w:tab w:val="left" w:pos="1104"/>
        </w:tabs>
        <w:spacing w:before="58" w:line="240" w:lineRule="auto"/>
        <w:ind w:left="394" w:firstLine="0"/>
        <w:jc w:val="lef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описание системы защиты персонал</w:t>
      </w:r>
      <w:r>
        <w:rPr>
          <w:rStyle w:val="FontStyle12"/>
        </w:rPr>
        <w:t>ьных данных;</w:t>
      </w:r>
    </w:p>
    <w:p w:rsidR="00000000" w:rsidRDefault="002B65E2">
      <w:pPr>
        <w:pStyle w:val="Style9"/>
        <w:widowControl/>
        <w:tabs>
          <w:tab w:val="left" w:pos="1056"/>
        </w:tabs>
        <w:spacing w:before="29" w:line="326" w:lineRule="exact"/>
        <w:ind w:firstLine="346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 xml:space="preserve">иные требования по защите персональных данных, установленных инструкциями </w:t>
      </w:r>
      <w:r w:rsidR="00C4225B">
        <w:rPr>
          <w:rStyle w:val="FontStyle12"/>
        </w:rPr>
        <w:t>Гимназии</w:t>
      </w:r>
      <w:r>
        <w:rPr>
          <w:rStyle w:val="FontStyle12"/>
        </w:rPr>
        <w:t xml:space="preserve"> по их использованию и эксплуатации.</w:t>
      </w:r>
    </w:p>
    <w:p w:rsidR="00000000" w:rsidRDefault="002B65E2">
      <w:pPr>
        <w:pStyle w:val="Style9"/>
        <w:widowControl/>
        <w:tabs>
          <w:tab w:val="left" w:pos="1406"/>
        </w:tabs>
        <w:spacing w:line="326" w:lineRule="exact"/>
        <w:ind w:firstLine="360"/>
        <w:rPr>
          <w:rStyle w:val="FontStyle12"/>
        </w:rPr>
      </w:pPr>
      <w:r>
        <w:rPr>
          <w:rStyle w:val="FontStyle12"/>
        </w:rPr>
        <w:t>3.9.</w:t>
      </w:r>
      <w:r>
        <w:rPr>
          <w:rStyle w:val="FontStyle12"/>
        </w:rPr>
        <w:tab/>
        <w:t>Особенности обеспечения безопасности информации и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конфиденциальности персональных данных, связанные с использованием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кон</w:t>
      </w:r>
      <w:r>
        <w:rPr>
          <w:rStyle w:val="FontStyle12"/>
        </w:rPr>
        <w:t>кретных автоматизированных информационных систем, определяются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 xml:space="preserve">локальными </w:t>
      </w:r>
      <w:r>
        <w:rPr>
          <w:rStyle w:val="FontStyle12"/>
        </w:rPr>
        <w:t xml:space="preserve">нормативными </w:t>
      </w:r>
      <w:r>
        <w:rPr>
          <w:rStyle w:val="FontStyle12"/>
        </w:rPr>
        <w:t>документами</w:t>
      </w:r>
      <w:r>
        <w:rPr>
          <w:rStyle w:val="FontStyle12"/>
        </w:rPr>
        <w:t xml:space="preserve"> </w:t>
      </w:r>
      <w:r w:rsidR="00C4225B">
        <w:rPr>
          <w:rStyle w:val="FontStyle12"/>
        </w:rPr>
        <w:t>Гимназии</w:t>
      </w:r>
      <w:r>
        <w:rPr>
          <w:rStyle w:val="FontStyle12"/>
        </w:rPr>
        <w:t xml:space="preserve">, </w:t>
      </w:r>
      <w:r>
        <w:rPr>
          <w:rStyle w:val="FontStyle12"/>
        </w:rPr>
        <w:t>регламентирующими</w:t>
      </w:r>
      <w:r w:rsidR="00C4225B">
        <w:rPr>
          <w:rStyle w:val="FontStyle12"/>
        </w:rPr>
        <w:t xml:space="preserve"> </w:t>
      </w:r>
      <w:r>
        <w:rPr>
          <w:rStyle w:val="FontStyle12"/>
        </w:rPr>
        <w:t>порядок использования указанных информационных систем, а также эксплуатационной и инструктивной документацией, касающейся те</w:t>
      </w:r>
      <w:r>
        <w:rPr>
          <w:rStyle w:val="FontStyle12"/>
        </w:rPr>
        <w:t>хнических средств обработки персональных данных в рамках конкретной автоматизированной информационной системы.</w:t>
      </w:r>
    </w:p>
    <w:p w:rsidR="00000000" w:rsidRDefault="002B65E2">
      <w:pPr>
        <w:pStyle w:val="Style2"/>
        <w:widowControl/>
        <w:spacing w:line="240" w:lineRule="exact"/>
        <w:ind w:left="619"/>
        <w:rPr>
          <w:sz w:val="20"/>
          <w:szCs w:val="20"/>
        </w:rPr>
      </w:pPr>
    </w:p>
    <w:p w:rsidR="00000000" w:rsidRDefault="002B65E2">
      <w:pPr>
        <w:pStyle w:val="Style2"/>
        <w:widowControl/>
        <w:spacing w:before="86"/>
        <w:ind w:left="619"/>
        <w:rPr>
          <w:rStyle w:val="FontStyle11"/>
        </w:rPr>
      </w:pPr>
      <w:r>
        <w:rPr>
          <w:rStyle w:val="FontStyle11"/>
        </w:rPr>
        <w:lastRenderedPageBreak/>
        <w:t>4.     ПОРЯДОК УЧЕТА, ХРАНЕНИЯ И ОБРАЩЕНИЯ СО СЪЕМНЫМИ НОСИТЕЛЯМИ ПЕРСОНАЛЬНЫХ ДАННЫХ (ИХ ТВЕРДЫМИ КОПИЯМИ), А ТАКЖЕ ИХ УТИЛИЗАЦИИ</w:t>
      </w:r>
    </w:p>
    <w:p w:rsidR="00000000" w:rsidRDefault="002B65E2" w:rsidP="00C4225B">
      <w:pPr>
        <w:pStyle w:val="Style9"/>
        <w:widowControl/>
        <w:numPr>
          <w:ilvl w:val="0"/>
          <w:numId w:val="12"/>
        </w:numPr>
        <w:tabs>
          <w:tab w:val="left" w:pos="1402"/>
        </w:tabs>
        <w:spacing w:before="322" w:line="322" w:lineRule="exact"/>
        <w:ind w:firstLine="355"/>
        <w:rPr>
          <w:rStyle w:val="FontStyle12"/>
        </w:rPr>
      </w:pPr>
      <w:r>
        <w:rPr>
          <w:rStyle w:val="FontStyle12"/>
        </w:rPr>
        <w:t xml:space="preserve">Все </w:t>
      </w:r>
      <w:r>
        <w:rPr>
          <w:rStyle w:val="FontStyle12"/>
        </w:rPr>
        <w:t>находящиеся на хранении и в обращении съемные носители с персональными данными подлежат учёту. Каждый съемный носитель с записанными на нем персональными данными должен иметь этикетку, на которой указывается его уникальный учетный номер.</w:t>
      </w:r>
    </w:p>
    <w:p w:rsidR="00000000" w:rsidRDefault="002B65E2" w:rsidP="00C4225B">
      <w:pPr>
        <w:pStyle w:val="Style9"/>
        <w:widowControl/>
        <w:numPr>
          <w:ilvl w:val="0"/>
          <w:numId w:val="12"/>
        </w:numPr>
        <w:tabs>
          <w:tab w:val="left" w:pos="1402"/>
        </w:tabs>
        <w:spacing w:line="322" w:lineRule="exact"/>
        <w:ind w:firstLine="355"/>
        <w:rPr>
          <w:rStyle w:val="FontStyle12"/>
        </w:rPr>
      </w:pPr>
      <w:r>
        <w:rPr>
          <w:rStyle w:val="FontStyle12"/>
        </w:rPr>
        <w:t>Учет и вы</w:t>
      </w:r>
      <w:r>
        <w:rPr>
          <w:rStyle w:val="FontStyle12"/>
        </w:rPr>
        <w:t xml:space="preserve">дачу съемных носителей персональных данных по утвержденной форме осуществляют работники структурных подразделений, на которых возложены функции хранения носителей персональных данных. Работники </w:t>
      </w:r>
      <w:r w:rsidR="009361B7">
        <w:rPr>
          <w:rStyle w:val="FontStyle12"/>
        </w:rPr>
        <w:t>Гимназии</w:t>
      </w:r>
      <w:r>
        <w:rPr>
          <w:rStyle w:val="FontStyle12"/>
        </w:rPr>
        <w:t xml:space="preserve"> получают учтенный съемный носитель персональных данных о</w:t>
      </w:r>
      <w:r>
        <w:rPr>
          <w:rStyle w:val="FontStyle12"/>
        </w:rPr>
        <w:t>т уполномоченного лица для выполнения работ на конкретный срок. При получении делаются соответствующие записи в журнале учета. По окончании работ пользователь сдает съемный носитель для хранения уполномоченному должностному лицу, о чем делается соответству</w:t>
      </w:r>
      <w:r>
        <w:rPr>
          <w:rStyle w:val="FontStyle12"/>
        </w:rPr>
        <w:t>ющая запись в журнале учета.</w:t>
      </w:r>
    </w:p>
    <w:p w:rsidR="00000000" w:rsidRDefault="002B65E2">
      <w:pPr>
        <w:pStyle w:val="Style9"/>
        <w:widowControl/>
        <w:tabs>
          <w:tab w:val="left" w:pos="1411"/>
        </w:tabs>
        <w:spacing w:line="322" w:lineRule="exact"/>
        <w:ind w:left="365" w:firstLine="0"/>
        <w:jc w:val="left"/>
        <w:rPr>
          <w:rStyle w:val="FontStyle12"/>
        </w:rPr>
      </w:pPr>
      <w:r>
        <w:rPr>
          <w:rStyle w:val="FontStyle12"/>
        </w:rPr>
        <w:t>4.3.</w:t>
      </w:r>
      <w:r>
        <w:rPr>
          <w:rStyle w:val="FontStyle12"/>
        </w:rPr>
        <w:tab/>
        <w:t>Не допускается:</w:t>
      </w:r>
    </w:p>
    <w:p w:rsidR="00000000" w:rsidRDefault="002B65E2" w:rsidP="00C4225B">
      <w:pPr>
        <w:pStyle w:val="Style9"/>
        <w:widowControl/>
        <w:numPr>
          <w:ilvl w:val="0"/>
          <w:numId w:val="13"/>
        </w:numPr>
        <w:tabs>
          <w:tab w:val="left" w:pos="1051"/>
        </w:tabs>
        <w:spacing w:before="19" w:line="322" w:lineRule="exact"/>
        <w:ind w:firstLine="346"/>
        <w:rPr>
          <w:rStyle w:val="FontStyle12"/>
        </w:rPr>
      </w:pPr>
      <w:r>
        <w:rPr>
          <w:rStyle w:val="FontStyle12"/>
        </w:rPr>
        <w:t>хранение съемных носителей с персональными данными вместе с носителями открытой информации, на рабочих столах, либо оставление их без присмотра или передача на хранение другим лицам;</w:t>
      </w:r>
    </w:p>
    <w:p w:rsidR="00000000" w:rsidRDefault="002B65E2" w:rsidP="00C4225B">
      <w:pPr>
        <w:pStyle w:val="Style9"/>
        <w:widowControl/>
        <w:numPr>
          <w:ilvl w:val="0"/>
          <w:numId w:val="13"/>
        </w:numPr>
        <w:tabs>
          <w:tab w:val="left" w:pos="1051"/>
        </w:tabs>
        <w:spacing w:before="14" w:line="326" w:lineRule="exact"/>
        <w:ind w:firstLine="346"/>
        <w:rPr>
          <w:rStyle w:val="FontStyle12"/>
        </w:rPr>
      </w:pPr>
      <w:r>
        <w:rPr>
          <w:rStyle w:val="FontStyle12"/>
        </w:rPr>
        <w:t>вынос съемных н</w:t>
      </w:r>
      <w:r>
        <w:rPr>
          <w:rStyle w:val="FontStyle12"/>
        </w:rPr>
        <w:t>осителей с персональными данными из служебных помещений для работы с ними на дому, в гостиницах и т. д.</w:t>
      </w:r>
    </w:p>
    <w:p w:rsidR="00000000" w:rsidRDefault="002B65E2">
      <w:pPr>
        <w:widowControl/>
        <w:rPr>
          <w:sz w:val="2"/>
          <w:szCs w:val="2"/>
        </w:rPr>
      </w:pPr>
    </w:p>
    <w:p w:rsidR="00000000" w:rsidRDefault="002B65E2" w:rsidP="00C4225B">
      <w:pPr>
        <w:pStyle w:val="Style9"/>
        <w:widowControl/>
        <w:numPr>
          <w:ilvl w:val="0"/>
          <w:numId w:val="14"/>
        </w:numPr>
        <w:tabs>
          <w:tab w:val="left" w:pos="1402"/>
        </w:tabs>
        <w:spacing w:line="326" w:lineRule="exact"/>
        <w:ind w:firstLine="355"/>
        <w:rPr>
          <w:rStyle w:val="FontStyle12"/>
        </w:rPr>
      </w:pPr>
      <w:r>
        <w:rPr>
          <w:rStyle w:val="FontStyle12"/>
        </w:rPr>
        <w:t>При отправке или передаче персональных данных адресатам на съемные носители записываются только предназначенные адресатам данные. Отправка пер</w:t>
      </w:r>
      <w:r>
        <w:rPr>
          <w:rStyle w:val="FontStyle12"/>
        </w:rPr>
        <w:t>сональных данных адресатам на съемных носителях осуществляется в порядке, установленном для документов имеющих гриф «ДСП» (для служебного пользования). Вынос съемных носителей персональных данных для непосредственной передачи адресату осуществляется только</w:t>
      </w:r>
      <w:r>
        <w:rPr>
          <w:rStyle w:val="FontStyle12"/>
        </w:rPr>
        <w:t xml:space="preserve"> с письменного разрешения руководителя соответствующего структурного подразделения </w:t>
      </w:r>
      <w:r w:rsidR="009361B7">
        <w:rPr>
          <w:rStyle w:val="FontStyle12"/>
        </w:rPr>
        <w:t>Гимназии</w:t>
      </w:r>
      <w:r>
        <w:rPr>
          <w:rStyle w:val="FontStyle12"/>
        </w:rPr>
        <w:t>.</w:t>
      </w:r>
    </w:p>
    <w:p w:rsidR="00000000" w:rsidRDefault="002B65E2" w:rsidP="00C4225B">
      <w:pPr>
        <w:pStyle w:val="Style9"/>
        <w:widowControl/>
        <w:numPr>
          <w:ilvl w:val="0"/>
          <w:numId w:val="14"/>
        </w:numPr>
        <w:tabs>
          <w:tab w:val="left" w:pos="1402"/>
        </w:tabs>
        <w:spacing w:line="326" w:lineRule="exact"/>
        <w:ind w:firstLine="355"/>
        <w:rPr>
          <w:rStyle w:val="FontStyle12"/>
        </w:rPr>
      </w:pPr>
      <w:r>
        <w:rPr>
          <w:rStyle w:val="FontStyle12"/>
        </w:rPr>
        <w:t>О фактах утраты съемных носителей, содержащих персональные данные, либо разглашения содержащихся на них сведений немедленно ставится в известность руководите</w:t>
      </w:r>
      <w:r>
        <w:rPr>
          <w:rStyle w:val="FontStyle12"/>
        </w:rPr>
        <w:t xml:space="preserve">ль соответствующего структурного подразделения </w:t>
      </w:r>
      <w:r w:rsidR="009361B7">
        <w:rPr>
          <w:rStyle w:val="FontStyle12"/>
        </w:rPr>
        <w:t>Гимназии</w:t>
      </w:r>
      <w:r>
        <w:rPr>
          <w:rStyle w:val="FontStyle12"/>
        </w:rPr>
        <w:t>.</w:t>
      </w:r>
    </w:p>
    <w:p w:rsidR="00000000" w:rsidRDefault="002B65E2">
      <w:pPr>
        <w:pStyle w:val="Style7"/>
        <w:widowControl/>
        <w:spacing w:before="5"/>
        <w:ind w:firstLine="346"/>
        <w:rPr>
          <w:rStyle w:val="FontStyle12"/>
        </w:rPr>
      </w:pPr>
      <w:r>
        <w:rPr>
          <w:rStyle w:val="FontStyle12"/>
        </w:rPr>
        <w:t>На утраченные носители составляется акт. Соответствующие отметки вносятся в журналы учета съемных носителей персональных данных.</w:t>
      </w:r>
    </w:p>
    <w:p w:rsidR="00000000" w:rsidRDefault="002B65E2" w:rsidP="00C4225B">
      <w:pPr>
        <w:pStyle w:val="Style9"/>
        <w:widowControl/>
        <w:numPr>
          <w:ilvl w:val="0"/>
          <w:numId w:val="15"/>
        </w:numPr>
        <w:tabs>
          <w:tab w:val="left" w:pos="1416"/>
        </w:tabs>
        <w:spacing w:before="62" w:line="326" w:lineRule="exact"/>
        <w:ind w:firstLine="360"/>
        <w:rPr>
          <w:rStyle w:val="FontStyle12"/>
        </w:rPr>
      </w:pPr>
      <w:r>
        <w:rPr>
          <w:rStyle w:val="FontStyle12"/>
        </w:rPr>
        <w:t>Съемные носители персональных данных, пр</w:t>
      </w:r>
      <w:r>
        <w:rPr>
          <w:rStyle w:val="FontStyle12"/>
        </w:rPr>
        <w:t xml:space="preserve">ишедшие в негодность, или отслужившие установленный срок, подлежат уничтожению. Уничтожение съемных носителей с конфиденциальной информацией осуществляется соответствующей комиссией, состав которой утверждается приказом </w:t>
      </w:r>
      <w:r w:rsidR="009361B7">
        <w:rPr>
          <w:rStyle w:val="FontStyle12"/>
        </w:rPr>
        <w:t>ди</w:t>
      </w:r>
      <w:r>
        <w:rPr>
          <w:rStyle w:val="FontStyle12"/>
        </w:rPr>
        <w:t xml:space="preserve">ректора </w:t>
      </w:r>
      <w:r w:rsidR="009361B7">
        <w:rPr>
          <w:rStyle w:val="FontStyle12"/>
        </w:rPr>
        <w:t>Гимназии</w:t>
      </w:r>
      <w:r>
        <w:rPr>
          <w:rStyle w:val="FontStyle12"/>
        </w:rPr>
        <w:t>. По результатам уничто</w:t>
      </w:r>
      <w:r>
        <w:rPr>
          <w:rStyle w:val="FontStyle12"/>
        </w:rPr>
        <w:t>жения носителей составляется акт утвержденной формы.</w:t>
      </w:r>
    </w:p>
    <w:p w:rsidR="00C4225B" w:rsidRDefault="002B65E2" w:rsidP="00C4225B">
      <w:pPr>
        <w:pStyle w:val="Style9"/>
        <w:widowControl/>
        <w:numPr>
          <w:ilvl w:val="0"/>
          <w:numId w:val="15"/>
        </w:numPr>
        <w:tabs>
          <w:tab w:val="left" w:pos="1416"/>
        </w:tabs>
        <w:spacing w:line="326" w:lineRule="exact"/>
        <w:ind w:firstLine="360"/>
        <w:rPr>
          <w:rStyle w:val="FontStyle12"/>
        </w:rPr>
      </w:pPr>
      <w:r>
        <w:rPr>
          <w:rStyle w:val="FontStyle12"/>
        </w:rPr>
        <w:t>При осуществлении обработки персональных данных с использованием средств автоматизации для каждой информационной системы персональных данных должен быть назначен администратор, а для систем высо</w:t>
      </w:r>
      <w:r>
        <w:rPr>
          <w:rStyle w:val="FontStyle12"/>
        </w:rPr>
        <w:t>ких классов - также администратор системы безопасности. Техническое обслуживание оборудования должно осуществляться соответствующим обслуживающим персоналом.</w:t>
      </w:r>
    </w:p>
    <w:sectPr w:rsidR="00C4225B" w:rsidSect="009361B7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E2" w:rsidRDefault="002B65E2">
      <w:r>
        <w:separator/>
      </w:r>
    </w:p>
  </w:endnote>
  <w:endnote w:type="continuationSeparator" w:id="0">
    <w:p w:rsidR="002B65E2" w:rsidRDefault="002B65E2" w:rsidP="0088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5E2">
    <w:pPr>
      <w:pStyle w:val="Style5"/>
      <w:widowControl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9361B7"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E2" w:rsidRDefault="002B65E2">
      <w:r>
        <w:separator/>
      </w:r>
    </w:p>
  </w:footnote>
  <w:footnote w:type="continuationSeparator" w:id="0">
    <w:p w:rsidR="002B65E2" w:rsidRDefault="002B65E2" w:rsidP="00884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8414C"/>
    <w:lvl w:ilvl="0">
      <w:numFmt w:val="bullet"/>
      <w:lvlText w:val="*"/>
      <w:lvlJc w:val="left"/>
    </w:lvl>
  </w:abstractNum>
  <w:abstractNum w:abstractNumId="1">
    <w:nsid w:val="079229B1"/>
    <w:multiLevelType w:val="singleLevel"/>
    <w:tmpl w:val="520ABDFE"/>
    <w:lvl w:ilvl="0">
      <w:start w:val="9"/>
      <w:numFmt w:val="decimal"/>
      <w:lvlText w:val="2.%1."/>
      <w:legacy w:legacy="1" w:legacySpace="0" w:legacyIndent="1046"/>
      <w:lvlJc w:val="left"/>
      <w:rPr>
        <w:rFonts w:ascii="Times New Roman" w:hAnsi="Times New Roman" w:cs="Times New Roman" w:hint="default"/>
      </w:rPr>
    </w:lvl>
  </w:abstractNum>
  <w:abstractNum w:abstractNumId="2">
    <w:nsid w:val="149B222F"/>
    <w:multiLevelType w:val="singleLevel"/>
    <w:tmpl w:val="5A329B46"/>
    <w:lvl w:ilvl="0">
      <w:start w:val="14"/>
      <w:numFmt w:val="decimal"/>
      <w:lvlText w:val="2.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abstractNum w:abstractNumId="3">
    <w:nsid w:val="280926FA"/>
    <w:multiLevelType w:val="singleLevel"/>
    <w:tmpl w:val="230A9D76"/>
    <w:lvl w:ilvl="0">
      <w:start w:val="1"/>
      <w:numFmt w:val="decimal"/>
      <w:lvlText w:val="4.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abstractNum w:abstractNumId="4">
    <w:nsid w:val="2B633A1C"/>
    <w:multiLevelType w:val="singleLevel"/>
    <w:tmpl w:val="E42CF3AC"/>
    <w:lvl w:ilvl="0">
      <w:start w:val="4"/>
      <w:numFmt w:val="decimal"/>
      <w:lvlText w:val="4.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abstractNum w:abstractNumId="5">
    <w:nsid w:val="329A0E4F"/>
    <w:multiLevelType w:val="singleLevel"/>
    <w:tmpl w:val="540851AA"/>
    <w:lvl w:ilvl="0">
      <w:start w:val="1"/>
      <w:numFmt w:val="decimal"/>
      <w:lvlText w:val="3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6">
    <w:nsid w:val="42515E86"/>
    <w:multiLevelType w:val="singleLevel"/>
    <w:tmpl w:val="169A9564"/>
    <w:lvl w:ilvl="0">
      <w:start w:val="1"/>
      <w:numFmt w:val="decimal"/>
      <w:lvlText w:val="1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7">
    <w:nsid w:val="42CA146E"/>
    <w:multiLevelType w:val="singleLevel"/>
    <w:tmpl w:val="C5CE24EC"/>
    <w:lvl w:ilvl="0">
      <w:start w:val="4"/>
      <w:numFmt w:val="decimal"/>
      <w:lvlText w:val="1.%1."/>
      <w:legacy w:legacy="1" w:legacySpace="0" w:legacyIndent="1027"/>
      <w:lvlJc w:val="left"/>
      <w:rPr>
        <w:rFonts w:ascii="Times New Roman" w:hAnsi="Times New Roman" w:cs="Times New Roman" w:hint="default"/>
      </w:rPr>
    </w:lvl>
  </w:abstractNum>
  <w:abstractNum w:abstractNumId="8">
    <w:nsid w:val="62D9731A"/>
    <w:multiLevelType w:val="singleLevel"/>
    <w:tmpl w:val="1A1015F8"/>
    <w:lvl w:ilvl="0">
      <w:start w:val="6"/>
      <w:numFmt w:val="decimal"/>
      <w:lvlText w:val="4.%1."/>
      <w:legacy w:legacy="1" w:legacySpace="0" w:legacyIndent="1056"/>
      <w:lvlJc w:val="left"/>
      <w:rPr>
        <w:rFonts w:ascii="Times New Roman" w:hAnsi="Times New Roman" w:cs="Times New Roman" w:hint="default"/>
      </w:rPr>
    </w:lvl>
  </w:abstractNum>
  <w:abstractNum w:abstractNumId="9">
    <w:nsid w:val="7EE732CA"/>
    <w:multiLevelType w:val="singleLevel"/>
    <w:tmpl w:val="65B89F92"/>
    <w:lvl w:ilvl="0">
      <w:start w:val="1"/>
      <w:numFmt w:val="decimal"/>
      <w:lvlText w:val="2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6"/>
        <w:numFmt w:val="decimal"/>
        <w:lvlText w:val="2.%1."/>
        <w:legacy w:legacy="1" w:legacySpace="0" w:legacyIndent="10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5"/>
        <w:numFmt w:val="decimal"/>
        <w:lvlText w:val="3.%1."/>
        <w:legacy w:legacy="1" w:legacySpace="0" w:legacyIndent="10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4225B"/>
    <w:rsid w:val="002B65E2"/>
    <w:rsid w:val="009361B7"/>
    <w:rsid w:val="00C4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4" w:lineRule="exact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pPr>
      <w:spacing w:line="277" w:lineRule="exact"/>
    </w:pPr>
  </w:style>
  <w:style w:type="paragraph" w:customStyle="1" w:styleId="Style4">
    <w:name w:val="Style4"/>
    <w:basedOn w:val="a"/>
    <w:uiPriority w:val="99"/>
    <w:pPr>
      <w:spacing w:line="322" w:lineRule="exact"/>
      <w:ind w:firstLine="107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355"/>
      <w:jc w:val="both"/>
    </w:pPr>
  </w:style>
  <w:style w:type="paragraph" w:customStyle="1" w:styleId="Style8">
    <w:name w:val="Style8"/>
    <w:basedOn w:val="a"/>
    <w:uiPriority w:val="99"/>
    <w:pPr>
      <w:spacing w:line="326" w:lineRule="exact"/>
      <w:ind w:firstLine="763"/>
    </w:pPr>
  </w:style>
  <w:style w:type="paragraph" w:customStyle="1" w:styleId="Style9">
    <w:name w:val="Style9"/>
    <w:basedOn w:val="a"/>
    <w:uiPriority w:val="99"/>
    <w:pPr>
      <w:spacing w:line="324" w:lineRule="exact"/>
      <w:ind w:firstLine="384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Иванович</dc:creator>
  <cp:lastModifiedBy>Василий Иванович</cp:lastModifiedBy>
  <cp:revision>1</cp:revision>
  <dcterms:created xsi:type="dcterms:W3CDTF">2015-09-08T13:09:00Z</dcterms:created>
  <dcterms:modified xsi:type="dcterms:W3CDTF">2015-09-08T14:05:00Z</dcterms:modified>
</cp:coreProperties>
</file>