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C4" w:rsidRPr="00EB716B" w:rsidRDefault="008829C4" w:rsidP="008829C4">
      <w:pPr>
        <w:pStyle w:val="Style5"/>
        <w:widowControl/>
        <w:tabs>
          <w:tab w:val="left" w:pos="9356"/>
        </w:tabs>
        <w:spacing w:after="100" w:afterAutospacing="1" w:line="276" w:lineRule="auto"/>
        <w:ind w:left="6379"/>
        <w:jc w:val="right"/>
        <w:rPr>
          <w:b/>
          <w:sz w:val="28"/>
          <w:szCs w:val="20"/>
        </w:rPr>
      </w:pPr>
      <w:r w:rsidRPr="00EB716B">
        <w:rPr>
          <w:b/>
          <w:sz w:val="28"/>
          <w:szCs w:val="20"/>
        </w:rPr>
        <w:t xml:space="preserve">Приложение </w:t>
      </w:r>
      <w:r>
        <w:rPr>
          <w:b/>
          <w:sz w:val="28"/>
          <w:szCs w:val="20"/>
        </w:rPr>
        <w:t>2</w:t>
      </w:r>
    </w:p>
    <w:p w:rsidR="008829C4" w:rsidRPr="00EB716B" w:rsidRDefault="008829C4" w:rsidP="008829C4">
      <w:pPr>
        <w:pStyle w:val="Style5"/>
        <w:widowControl/>
        <w:tabs>
          <w:tab w:val="left" w:pos="9356"/>
        </w:tabs>
        <w:spacing w:after="100" w:afterAutospacing="1" w:line="276" w:lineRule="auto"/>
        <w:ind w:left="5387"/>
        <w:jc w:val="both"/>
        <w:rPr>
          <w:sz w:val="26"/>
          <w:szCs w:val="26"/>
        </w:rPr>
      </w:pPr>
      <w:r w:rsidRPr="00EB716B">
        <w:rPr>
          <w:sz w:val="26"/>
          <w:szCs w:val="26"/>
        </w:rPr>
        <w:t>«Утверждаю»</w:t>
      </w:r>
    </w:p>
    <w:p w:rsidR="008829C4" w:rsidRPr="00EB716B" w:rsidRDefault="008829C4" w:rsidP="008829C4">
      <w:pPr>
        <w:pStyle w:val="Style5"/>
        <w:widowControl/>
        <w:tabs>
          <w:tab w:val="left" w:pos="9356"/>
        </w:tabs>
        <w:spacing w:after="100" w:afterAutospacing="1" w:line="276" w:lineRule="auto"/>
        <w:ind w:left="5387"/>
        <w:jc w:val="both"/>
        <w:rPr>
          <w:sz w:val="26"/>
          <w:szCs w:val="26"/>
        </w:rPr>
      </w:pPr>
      <w:r w:rsidRPr="00EB716B">
        <w:rPr>
          <w:sz w:val="26"/>
          <w:szCs w:val="26"/>
        </w:rPr>
        <w:t xml:space="preserve">Директор МБОУ «Гимназия №7 имени Героя России С.В. Василева» </w:t>
      </w:r>
      <w:proofErr w:type="gramStart"/>
      <w:r w:rsidRPr="00EB716B">
        <w:rPr>
          <w:sz w:val="26"/>
          <w:szCs w:val="26"/>
        </w:rPr>
        <w:t>г</w:t>
      </w:r>
      <w:proofErr w:type="gramEnd"/>
      <w:r w:rsidRPr="00EB716B">
        <w:rPr>
          <w:sz w:val="26"/>
          <w:szCs w:val="26"/>
        </w:rPr>
        <w:t>. Брянска</w:t>
      </w:r>
    </w:p>
    <w:p w:rsidR="008829C4" w:rsidRPr="00EB716B" w:rsidRDefault="008829C4" w:rsidP="008829C4">
      <w:pPr>
        <w:pStyle w:val="Style5"/>
        <w:widowControl/>
        <w:tabs>
          <w:tab w:val="left" w:pos="9356"/>
        </w:tabs>
        <w:spacing w:after="100" w:afterAutospacing="1" w:line="276" w:lineRule="auto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EB716B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  <w:r w:rsidRPr="00EB716B">
        <w:rPr>
          <w:sz w:val="26"/>
          <w:szCs w:val="26"/>
        </w:rPr>
        <w:t>__ Т.М. Шмадченко</w:t>
      </w:r>
    </w:p>
    <w:p w:rsidR="008829C4" w:rsidRDefault="008829C4" w:rsidP="008829C4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9C4" w:rsidRDefault="008829C4" w:rsidP="008829C4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9C4" w:rsidRPr="00B34845" w:rsidRDefault="008829C4" w:rsidP="008829C4">
      <w:pPr>
        <w:spacing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3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лассифика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</w:t>
      </w:r>
      <w:r w:rsidRPr="00B3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информации,</w:t>
      </w:r>
      <w:r w:rsidRPr="00B3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имеющей отношения к образовательному процессу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запрещенной законодательством Российской Федерации</w:t>
      </w:r>
      <w:r w:rsidRPr="00B3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9C4" w:rsidRPr="00B34845" w:rsidRDefault="008829C4" w:rsidP="008829C4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Российской Федерации общеобразовательное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 </w:t>
      </w:r>
    </w:p>
    <w:p w:rsidR="008829C4" w:rsidRPr="00B34845" w:rsidRDefault="008829C4" w:rsidP="008829C4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 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"/>
        <w:gridCol w:w="2594"/>
        <w:gridCol w:w="6993"/>
      </w:tblGrid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Тематическая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категория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войны,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разжигание ненависти и вражды, пропаганда порнографии и антиобщественного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поведения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информация, направленная на пропаганду войны, разжигание национальной, расовой или религиозной ненависти и вражды;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информация, пропагандирующая порнографию,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 насилия и жестокости, наркоманию,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токсикоманию, антиобщественное поведение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Злоупотребление свободой СМИ - экстремизм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Злоупотребление свободой СМИ - наркотические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средства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Сведения о способах, методах разработки, изготовления и использования, местах приобретения наркотических средств, психотро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Злоупотребление свободой СМИ - информация с ограниченным доступом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контртеррористических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операций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Злоупотребление свободой СМИ - скрытое воздействие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Информация, содержащая скрытые вставки и иные технические способы воздействия на подсознание людей и (или) оказывающая вредное влияние на их здоровье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экстремистские материалы, то есть предназначенные для обнародования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информация, призывающие к осуществлению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 </w:t>
            </w:r>
          </w:p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экстремистская деятельность (экстремизм</w:t>
            </w:r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)в</w:t>
            </w:r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ключает деятельность по распространению материалов (произведений), содержащих хотя бы один из следующих признаков: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насильственное изменение основ конституционного строя и нарушение целостности Российской Федерации;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подрыв безопасности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захват или присвоение властных полномочий, создание незаконных вооруженных формирований;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осуществление террористической деятельности либо публичное оправдание терроризма;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возбуждение расовой, национальной или религиозной розни, а также социальной розни, связанной с насилием или призывами к насилию;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унижение национального достоинства;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осуществление массовых беспорядков, хулиганских действий и актов вандализма по мотивам идеологической, политической, расовой, национальной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или религиозной ненависти либо вражды, а равно по мотивам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ненависти либо вражды в отношении какой-либо социальной группы;</w:t>
            </w:r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его близких в связи с исполнением им своих должностных обязанностей;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 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Вредоносные программы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Преступления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клевета (распространение заведомо ложных сведений, порочащих честь и достоинство другого лица или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подрывающих его репутацию);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оскорбление (унижение чести и достоинства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лица, выраженное в неприличной форме);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публичные призывы к осуществлению террористической деятельности или публичное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оправдание терроризма;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склонение к потреблению наркотических средств и психотропных веществ;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незаконное распространение или рекламирование порнографических материалов;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публичные призывы к осуществлению экстремистской деятельности;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публичные призывы к развязыванию агрессивной войны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 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Ненадлежащая реклама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Информация, содержащая рекламу алкогольной продукции и табачных изделий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с ограниченным доступом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Информация, составляющая государственную, коммерческую, служебную или иную охраняемую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законом тайну </w:t>
            </w:r>
          </w:p>
        </w:tc>
      </w:tr>
    </w:tbl>
    <w:p w:rsidR="008829C4" w:rsidRPr="00B34845" w:rsidRDefault="008829C4" w:rsidP="008829C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9C4" w:rsidRDefault="008829C4" w:rsidP="008829C4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829C4" w:rsidRPr="00B34845" w:rsidRDefault="008829C4" w:rsidP="008829C4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B3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</w:t>
      </w:r>
      <w:proofErr w:type="spellStart"/>
      <w:r w:rsidRPr="00B3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B3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конкретного региона и иных обстоятельств. 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1"/>
        <w:gridCol w:w="2569"/>
        <w:gridCol w:w="7015"/>
      </w:tblGrid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C4" w:rsidRPr="00B34845" w:rsidRDefault="008829C4" w:rsidP="008829C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C4" w:rsidRPr="00B34845" w:rsidRDefault="008829C4" w:rsidP="008829C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Тематическая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категория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C4" w:rsidRPr="00B34845" w:rsidRDefault="008829C4" w:rsidP="008829C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Алкоголь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Реклама алкоголя, пропаганда потребления алкоголя. Сайты компаний, производящих алкогольную продукцию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Баннеры и рекламные программы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Баннерные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сети, всплывающая реклама, рекламные программы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Вождение и автомобили (ресурсы данной 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имеющая отношения к образовательному процессу информация об автомобилях и других транспортных средствах, вождении, автозапчастях, автомобильных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журналах, техническом обслуживании, аксессуарах к автомобилям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Досуг и развлечения (ресурсы данной 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имеющая отношения к образовательному процессу информация: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фотоальбомы и фотоконкурсы;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рейтинги открыток, гороскопов, сонников;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гадания, магия и астрология;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ТВ-программы;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прогнозы погоды;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тесты, конкурсы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туризм, путешествия;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тосты, поздравления;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кроссворды,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сканворды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ответы к ним;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фантастика;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кулинария, рецепты, диеты;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мода, одежда, обувь, модные аксессуары,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 мод;</w:t>
            </w:r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тексты песен, кино, киноактеры, расписания концертов, спектаклей, кинофильмов, заказ билетов в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театры, кино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т.п.;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 дачах, участках, огородах, садах, цветоводстве, животных, питомцах, уходе за ними;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 рукоделии, студенческой жизни,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музыкальных направлениях, группах, увлечениях, хобби, коллекционировании;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 службах знакомств, размещении объявлений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анекдоты, "приколы", слухи;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 сайтах и журналах для женщин и для мужчин;</w:t>
            </w:r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желтая пресса,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онлайн-ТВ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онлайн-радио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 знаменитостях;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 косметике, парфюмерии, прическах, ювелирных украшениях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 и медицина (ресурсы данной 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также иные материалы на тему "Здоровье и медицина", которые, являясь академическими, по сути, могут быть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отнесены к другим категориям (порнография, трупы и т.п.) </w:t>
            </w:r>
            <w:proofErr w:type="gramEnd"/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(ресурсы данной 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оффлайновые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игры, советы для игроков и ключи для прохождения игр, игровые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форумыи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чаты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Корпоративные сайты, интерне</w:t>
            </w:r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учреждений (ресурсы данной 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Содержащие информацию, не имеющую отношения к образовательному процессу, сайты коммерческих фирм, компаний, предприятий, организаций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Личная и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немодерируемая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информация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Немодерируемые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т.п.), личные странички, дневники,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блоги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Отправка SMS с использованием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Сайты, предлагающие услуги по отправке SMS-сообщений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Модерируемые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доски объявлений (ресурсы данной 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модерируемые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доски сообщений/объявлений, а также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модерируемые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чаты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Нелегальная помощь школьникам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студентам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Банки готовых рефератов, эссе, дипломных работ и пр.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Неприличный и грубый юмор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Неэтичные анекдоты и шутки, в частности, обыгрывающие особенности физиологии человека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Нижнее белье, купальники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Сайты, на которых рекламируется и изображается нижнее белье и купальники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анонимности пользователя, обход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контентных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фильтров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Сайты, предлагающие инструкции по обходу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прокси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доступу к запрещенным страницам;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Peer-to-Peer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программы, сервисы бесплатных прокси-серверов, сервисы, дающие пользователю анонимность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Онлайн-казино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тотализаторы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Электронные казино, тотализаторы, игры на деньги, конкурсы и пр.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Платные сайты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веб-страниц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работы, резюме, вакансии (ресурсы данной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Содержащие информацию, не имеющую отношения к образовательному процессу, интерне</w:t>
            </w:r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представительства кадровых агентств, банки вакансий и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резюме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(ресурсы данной 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интернет-каталоги</w:t>
            </w:r>
            <w:proofErr w:type="spellEnd"/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системы поиска и навигации в Интернете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Религии и атеизм (ресурсы данной 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Сайты, содержащие не имеющую отношения к образовательному процессу информацию религиозной и антирелигиозной направленности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поиска изображений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для поиска изображений в Интернете по ключевому слову или словосочетанию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(ресурсы данной категории,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СМИ, содержащие новостные ресурсы и сайты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 (радио, телевидения; печати), не имеющие отношения к образовательному процессу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Табак, реклама табака, пропаганда потребления табака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Сайты, пропагандирующие потребление табака; реклама табака и изделий из него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Торговля и реклама (ресурсы данной категории, 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Содержащие не имеющие отношения к образовательному процессу сайты следующих категорий: аукционы, распродажи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интернет-магазины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мобильной связи (например, картинки и мелодии для сотовых телефонов), заработок в Интернете, e-бизнес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Убийства, насилие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Сайты, содержащие описание или изображение убийств, мертвых тел, насилия и т.п. </w:t>
            </w:r>
          </w:p>
        </w:tc>
      </w:tr>
      <w:tr w:rsidR="008829C4" w:rsidRPr="00B34845" w:rsidTr="006463A8">
        <w:trPr>
          <w:trHeight w:val="20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Чаты (ресурсы данной категории,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имеющие отношения к образовательному процессу) </w:t>
            </w:r>
          </w:p>
        </w:tc>
        <w:tc>
          <w:tcPr>
            <w:tcW w:w="7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C4" w:rsidRPr="00B34845" w:rsidRDefault="008829C4" w:rsidP="008829C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B3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2456" w:rsidRDefault="00E12456" w:rsidP="008829C4">
      <w:pPr>
        <w:spacing w:after="100" w:afterAutospacing="1"/>
      </w:pPr>
    </w:p>
    <w:sectPr w:rsidR="00E12456" w:rsidSect="008829C4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C4"/>
    <w:rsid w:val="00140BE6"/>
    <w:rsid w:val="008829C4"/>
    <w:rsid w:val="00984886"/>
    <w:rsid w:val="00E12456"/>
    <w:rsid w:val="00E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29C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Иванович</dc:creator>
  <cp:lastModifiedBy>Василий Иванович</cp:lastModifiedBy>
  <cp:revision>2</cp:revision>
  <cp:lastPrinted>2015-09-09T07:40:00Z</cp:lastPrinted>
  <dcterms:created xsi:type="dcterms:W3CDTF">2015-09-08T13:04:00Z</dcterms:created>
  <dcterms:modified xsi:type="dcterms:W3CDTF">2015-09-09T08:12:00Z</dcterms:modified>
</cp:coreProperties>
</file>